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exact" w:line="16825"/>
        <w:rPr/>
      </w:pPr>
      <w:r>
        <w:rPr>
          <w:position w:val="-336"/>
        </w:rPr>
        <w:drawing>
          <wp:inline distL="0" distT="0" distB="0" distR="0">
            <wp:extent cx="7554467" cy="10683888"/>
            <wp:effectExtent l="0" t="0" r="0" b="0"/>
            <wp:docPr id="1026" name="IM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554467" cy="1068388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lineRule="exact" w:line="16825"/>
        <w:rPr/>
        <w:sectPr>
          <w:headerReference w:type="default" r:id="rId3"/>
          <w:footerReference w:type="default" r:id="rId4"/>
          <w:pgSz w:w="11906" w:h="16840" w:orient="portrait"/>
          <w:pgMar w:top="1" w:right="4" w:bottom="1" w:left="4" w:header="0" w:footer="0" w:gutter="0"/>
        </w:sectPr>
      </w:pPr>
    </w:p>
    <w:p>
      <w:pPr>
        <w:pStyle w:val="style0"/>
        <w:spacing w:lineRule="auto" w:line="282"/>
        <w:rPr>
          <w:rFonts w:ascii="Arial"/>
          <w:sz w:val="21"/>
        </w:rPr>
      </w:pPr>
    </w:p>
    <w:p>
      <w:pPr>
        <w:pStyle w:val="style0"/>
        <w:spacing w:lineRule="auto" w:line="282"/>
        <w:rPr>
          <w:rFonts w:ascii="Arial"/>
          <w:sz w:val="21"/>
        </w:rPr>
      </w:pPr>
    </w:p>
    <w:p>
      <w:pPr>
        <w:pStyle w:val="style0"/>
        <w:spacing w:lineRule="auto" w:line="282"/>
        <w:rPr>
          <w:rFonts w:ascii="Arial"/>
          <w:sz w:val="21"/>
        </w:rPr>
      </w:pPr>
    </w:p>
    <w:p>
      <w:pPr>
        <w:pStyle w:val="style0"/>
        <w:spacing w:lineRule="auto" w:line="283"/>
        <w:rPr>
          <w:rFonts w:ascii="Arial"/>
          <w:sz w:val="21"/>
        </w:rPr>
      </w:pPr>
    </w:p>
    <w:p>
      <w:pPr>
        <w:pStyle w:val="style0"/>
        <w:spacing w:before="101" w:lineRule="auto" w:line="227"/>
        <w:ind w:left="1351"/>
        <w:rPr>
          <w:rFonts w:ascii="FangSong" w:cs="FangSong" w:eastAsia="FangSong" w:hAnsi="FangSong"/>
          <w:sz w:val="31"/>
          <w:szCs w:val="31"/>
        </w:rPr>
      </w:pPr>
      <w:r>
        <w:rPr>
          <w:rFonts w:ascii="FangSong" w:cs="FangSong" w:eastAsia="FangSong" w:hAnsi="FangSong"/>
          <w:spacing w:val="5"/>
          <w:sz w:val="31"/>
          <w:szCs w:val="31"/>
          <w14:textOutline w14:w="5793" w14:cmpd="sng" w14:cap="sq">
            <w14:solidFill>
              <w14:srgbClr w14:val="000000"/>
            </w14:solidFill>
            <w14:prstDash w14:val="solid"/>
            <w14:bevel/>
          </w14:textOutline>
        </w:rPr>
        <w:t>附件一：课程安排表（2024</w:t>
      </w:r>
      <w:r>
        <w:rPr>
          <w:rFonts w:ascii="FangSong" w:cs="FangSong" w:eastAsia="FangSong" w:hAnsi="FangSong"/>
          <w:spacing w:val="-40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5"/>
          <w:sz w:val="31"/>
          <w:szCs w:val="31"/>
          <w14:textOutline w14:w="5793" w14:cmpd="sng" w14:cap="sq">
            <w14:solidFill>
              <w14:srgbClr w14:val="000000"/>
            </w14:solidFill>
            <w14:prstDash w14:val="solid"/>
            <w14:bevel/>
          </w14:textOutline>
        </w:rPr>
        <w:t>年度）</w:t>
      </w:r>
    </w:p>
    <w:p>
      <w:pPr>
        <w:pStyle w:val="style0"/>
        <w:spacing w:before="65"/>
        <w:rPr/>
      </w:pPr>
    </w:p>
    <w:p>
      <w:pPr>
        <w:pStyle w:val="style0"/>
        <w:spacing w:before="64"/>
        <w:rPr/>
      </w:pPr>
    </w:p>
    <w:tbl>
      <w:tblPr>
        <w:tblStyle w:val="style4097"/>
        <w:tblW w:w="1096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</w:tblPr>
      <w:tblGrid>
        <w:gridCol w:w="781"/>
        <w:gridCol w:w="2698"/>
        <w:gridCol w:w="1197"/>
        <w:gridCol w:w="760"/>
        <w:gridCol w:w="5525"/>
      </w:tblGrid>
      <w:tr>
        <w:trPr>
          <w:trHeight w:val="809" w:hRule="atLeast"/>
        </w:trPr>
        <w:tc>
          <w:tcPr>
            <w:tcW w:w="781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2"/>
              <w:ind w:left="174"/>
              <w:rPr/>
            </w:pPr>
            <w:r>
              <w:rPr>
                <w:spacing w:val="-14"/>
                <w14:textOutline w14:w="4358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月份</w:t>
            </w:r>
          </w:p>
        </w:tc>
        <w:tc>
          <w:tcPr>
            <w:tcW w:w="2698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3"/>
              <w:ind w:left="878"/>
              <w:rPr/>
            </w:pPr>
            <w:r>
              <w:rPr>
                <w:spacing w:val="-4"/>
                <w14:textOutline w14:w="4358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培训时间</w:t>
            </w:r>
          </w:p>
        </w:tc>
        <w:tc>
          <w:tcPr>
            <w:tcW w:w="1197" w:type="dxa"/>
            <w:tcBorders/>
          </w:tcPr>
          <w:p>
            <w:pPr>
              <w:pStyle w:val="style4098"/>
              <w:spacing w:before="319" w:lineRule="auto" w:line="224"/>
              <w:ind w:left="371"/>
              <w:rPr/>
            </w:pPr>
            <w:r>
              <w:rPr>
                <w:spacing w:val="-9"/>
                <w14:textOutline w14:w="4358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地点</w:t>
            </w:r>
          </w:p>
        </w:tc>
        <w:tc>
          <w:tcPr>
            <w:tcW w:w="760" w:type="dxa"/>
            <w:tcBorders/>
          </w:tcPr>
          <w:p>
            <w:pPr>
              <w:pStyle w:val="style4098"/>
              <w:spacing w:before="120" w:lineRule="auto" w:line="261"/>
              <w:ind w:left="152" w:right="138" w:firstLine="13"/>
              <w:rPr/>
            </w:pPr>
            <w:r>
              <w:rPr>
                <w:spacing w:val="-15"/>
                <w14:textOutline w14:w="4358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收费</w:t>
            </w:r>
            <w:r>
              <w:t xml:space="preserve"> </w:t>
            </w:r>
            <w:r>
              <w:rPr>
                <w:spacing w:val="-8"/>
                <w14:textOutline w14:w="4358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标准</w:t>
            </w:r>
          </w:p>
        </w:tc>
        <w:tc>
          <w:tcPr>
            <w:tcW w:w="5525" w:type="dxa"/>
            <w:tcBorders/>
          </w:tcPr>
          <w:p>
            <w:pPr>
              <w:pStyle w:val="style4098"/>
              <w:spacing w:before="319" w:lineRule="auto" w:line="222"/>
              <w:ind w:left="2292"/>
              <w:rPr/>
            </w:pPr>
            <w:r>
              <w:rPr>
                <w:spacing w:val="-4"/>
                <w14:textOutline w14:w="4358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课程安排</w:t>
            </w:r>
          </w:p>
        </w:tc>
      </w:tr>
      <w:tr>
        <w:tblPrEx/>
        <w:trPr>
          <w:trHeight w:val="691" w:hRule="atLeast"/>
        </w:trPr>
        <w:tc>
          <w:tcPr>
            <w:tcW w:w="781" w:type="dxa"/>
            <w:tcBorders/>
          </w:tcPr>
          <w:p>
            <w:pPr>
              <w:pStyle w:val="style4098"/>
              <w:spacing w:before="228" w:lineRule="auto" w:line="223"/>
              <w:ind w:left="204"/>
              <w:rPr/>
            </w:pPr>
            <w:r>
              <w:rPr>
                <w:spacing w:val="-14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-14"/>
              </w:rPr>
              <w:t>月</w:t>
            </w:r>
          </w:p>
        </w:tc>
        <w:tc>
          <w:tcPr>
            <w:tcW w:w="2698" w:type="dxa"/>
            <w:tcBorders/>
          </w:tcPr>
          <w:p>
            <w:pPr>
              <w:pStyle w:val="style4098"/>
              <w:spacing w:before="79" w:lineRule="auto" w:line="227"/>
              <w:ind w:left="770"/>
              <w:rPr/>
            </w:pPr>
            <w:r>
              <w:rPr>
                <w:spacing w:val="-14"/>
              </w:rPr>
              <w:t>15</w:t>
            </w:r>
            <w:r>
              <w:rPr>
                <w:spacing w:val="10"/>
              </w:rPr>
              <w:t xml:space="preserve"> </w:t>
            </w:r>
            <w:r>
              <w:rPr>
                <w:spacing w:val="-14"/>
              </w:rPr>
              <w:t>日-19</w:t>
            </w:r>
            <w:r>
              <w:rPr>
                <w:spacing w:val="7"/>
              </w:rPr>
              <w:t xml:space="preserve"> </w:t>
            </w:r>
            <w:r>
              <w:rPr>
                <w:spacing w:val="-14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22"/>
              </w:rPr>
              <w:t>（15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日报到、19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4098"/>
              <w:spacing w:before="228" w:lineRule="auto" w:line="224"/>
              <w:ind w:left="372"/>
              <w:rPr/>
            </w:pPr>
            <w:r>
              <w:rPr>
                <w:spacing w:val="-9"/>
              </w:rPr>
              <w:t>海口</w:t>
            </w:r>
          </w:p>
        </w:tc>
        <w:tc>
          <w:tcPr>
            <w:tcW w:w="760" w:type="dxa"/>
            <w:tcBorders/>
          </w:tcPr>
          <w:p>
            <w:pPr>
              <w:pStyle w:val="style4098"/>
              <w:spacing w:before="269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tcBorders/>
          </w:tcPr>
          <w:p>
            <w:pPr>
              <w:pStyle w:val="style4098"/>
              <w:spacing w:before="227" w:lineRule="auto" w:line="221"/>
              <w:ind w:left="496"/>
              <w:rPr/>
            </w:pPr>
            <w:r>
              <w:rPr>
                <w:spacing w:val="-1"/>
              </w:rPr>
              <w:t>行政事业单位政府会计与税务风险防范实训</w:t>
            </w:r>
          </w:p>
        </w:tc>
      </w:tr>
      <w:tr>
        <w:tblPrEx/>
        <w:trPr>
          <w:trHeight w:val="692" w:hRule="atLeast"/>
        </w:trPr>
        <w:tc>
          <w:tcPr>
            <w:tcW w:w="781" w:type="dxa"/>
            <w:vMerge w:val="restart"/>
            <w:tcBorders>
              <w:bottom w:val="nil"/>
            </w:tcBorders>
          </w:tcPr>
          <w:p>
            <w:pPr>
              <w:pStyle w:val="style0"/>
              <w:spacing w:lineRule="auto" w:line="26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6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6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6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6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6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69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3"/>
              <w:ind w:left="191"/>
              <w:rPr/>
            </w:pPr>
            <w:r>
              <w:rPr>
                <w:spacing w:val="-7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月</w:t>
            </w:r>
          </w:p>
        </w:tc>
        <w:tc>
          <w:tcPr>
            <w:tcW w:w="2698" w:type="dxa"/>
            <w:tcBorders/>
          </w:tcPr>
          <w:p>
            <w:pPr>
              <w:pStyle w:val="style4098"/>
              <w:spacing w:before="79" w:lineRule="auto" w:line="227"/>
              <w:ind w:left="871"/>
              <w:rPr/>
            </w:pPr>
            <w:r>
              <w:rPr>
                <w:spacing w:val="-15"/>
                <w:lang w:val="en-US"/>
              </w:rPr>
              <w:t>11</w:t>
            </w:r>
            <w:r>
              <w:rPr>
                <w:spacing w:val="-15"/>
              </w:rPr>
              <w:t>日-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  <w:lang w:val="en-US"/>
              </w:rPr>
              <w:t>15</w:t>
            </w:r>
            <w:r>
              <w:rPr>
                <w:spacing w:val="-15"/>
              </w:rPr>
              <w:t>日</w:t>
            </w:r>
          </w:p>
          <w:p>
            <w:pPr>
              <w:pStyle w:val="style4098"/>
              <w:spacing w:before="4" w:lineRule="auto" w:line="222"/>
              <w:ind w:left="124"/>
              <w:rPr/>
            </w:pPr>
            <w:r>
              <w:rPr>
                <w:spacing w:val="-13"/>
              </w:rPr>
              <w:t>（</w:t>
            </w:r>
            <w:r>
              <w:rPr>
                <w:spacing w:val="-13"/>
                <w:lang w:val="en-US"/>
              </w:rPr>
              <w:t>11</w:t>
            </w:r>
            <w:r>
              <w:rPr>
                <w:spacing w:val="-13"/>
              </w:rPr>
              <w:t>日报到、</w:t>
            </w:r>
            <w:r>
              <w:rPr>
                <w:spacing w:val="-13"/>
                <w:lang w:val="en-US"/>
              </w:rPr>
              <w:t>15</w:t>
            </w:r>
            <w:r>
              <w:rPr>
                <w:spacing w:val="-13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4098"/>
              <w:spacing w:before="229" w:lineRule="auto" w:line="222"/>
              <w:ind w:left="374"/>
              <w:rPr/>
            </w:pPr>
            <w:r>
              <w:rPr>
                <w:spacing w:val="-10"/>
              </w:rPr>
              <w:t>成都</w:t>
            </w:r>
          </w:p>
        </w:tc>
        <w:tc>
          <w:tcPr>
            <w:tcW w:w="760" w:type="dxa"/>
            <w:tcBorders/>
          </w:tcPr>
          <w:p>
            <w:pPr>
              <w:pStyle w:val="style4098"/>
              <w:spacing w:before="272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tcBorders/>
          </w:tcPr>
          <w:p>
            <w:pPr>
              <w:pStyle w:val="style4098"/>
              <w:spacing w:before="230" w:lineRule="auto" w:line="221"/>
              <w:ind w:left="496"/>
              <w:rPr/>
            </w:pPr>
            <w:r>
              <w:rPr>
                <w:spacing w:val="-1"/>
              </w:rPr>
              <w:t>行政事业单位政府会计与税务风险防范实训</w:t>
            </w:r>
          </w:p>
        </w:tc>
      </w:tr>
      <w:tr>
        <w:tblPrEx/>
        <w:trPr>
          <w:trHeight w:val="692" w:hRule="atLeast"/>
        </w:trPr>
        <w:tc>
          <w:tcPr>
            <w:tcW w:w="781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81" w:lineRule="auto" w:line="227"/>
              <w:ind w:left="770"/>
              <w:rPr/>
            </w:pPr>
            <w:r>
              <w:rPr>
                <w:spacing w:val="-14"/>
              </w:rPr>
              <w:t>11</w:t>
            </w:r>
            <w:r>
              <w:rPr>
                <w:spacing w:val="10"/>
              </w:rPr>
              <w:t xml:space="preserve"> </w:t>
            </w:r>
            <w:r>
              <w:rPr>
                <w:spacing w:val="-14"/>
              </w:rPr>
              <w:t>日-15</w:t>
            </w:r>
            <w:r>
              <w:rPr>
                <w:spacing w:val="7"/>
              </w:rPr>
              <w:t xml:space="preserve"> </w:t>
            </w:r>
            <w:r>
              <w:rPr>
                <w:spacing w:val="-14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22"/>
              </w:rPr>
              <w:t>（11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日报到、15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4098"/>
              <w:spacing w:before="230" w:lineRule="auto" w:line="224"/>
              <w:ind w:left="372"/>
              <w:rPr/>
            </w:pPr>
            <w:r>
              <w:rPr>
                <w:spacing w:val="-9"/>
              </w:rPr>
              <w:t>上海</w:t>
            </w:r>
          </w:p>
        </w:tc>
        <w:tc>
          <w:tcPr>
            <w:tcW w:w="760" w:type="dxa"/>
            <w:tcBorders/>
          </w:tcPr>
          <w:p>
            <w:pPr>
              <w:pStyle w:val="style4098"/>
              <w:spacing w:before="271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tcBorders/>
          </w:tcPr>
          <w:p>
            <w:pPr>
              <w:pStyle w:val="style4098"/>
              <w:spacing w:before="229" w:lineRule="auto" w:line="221"/>
              <w:ind w:left="1096"/>
              <w:rPr/>
            </w:pPr>
            <w:r>
              <w:rPr>
                <w:spacing w:val="-2"/>
              </w:rPr>
              <w:t>行政事业单位工程项目管理实训</w:t>
            </w:r>
          </w:p>
        </w:tc>
      </w:tr>
      <w:tr>
        <w:tblPrEx/>
        <w:trPr>
          <w:trHeight w:val="691" w:hRule="atLeast"/>
        </w:trPr>
        <w:tc>
          <w:tcPr>
            <w:tcW w:w="781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80" w:lineRule="auto" w:line="227"/>
              <w:ind w:left="770"/>
              <w:rPr/>
            </w:pPr>
            <w:r>
              <w:rPr>
                <w:spacing w:val="-14"/>
              </w:rPr>
              <w:t>12</w:t>
            </w:r>
            <w:r>
              <w:rPr>
                <w:spacing w:val="10"/>
              </w:rPr>
              <w:t xml:space="preserve"> </w:t>
            </w:r>
            <w:r>
              <w:rPr>
                <w:spacing w:val="-14"/>
              </w:rPr>
              <w:t>日-16</w:t>
            </w:r>
            <w:r>
              <w:rPr>
                <w:spacing w:val="7"/>
              </w:rPr>
              <w:t xml:space="preserve"> </w:t>
            </w:r>
            <w:r>
              <w:rPr>
                <w:spacing w:val="-14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22"/>
              </w:rPr>
              <w:t>（12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日报到、16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4098"/>
              <w:spacing w:before="231" w:lineRule="auto" w:line="224"/>
              <w:ind w:left="372"/>
              <w:rPr/>
            </w:pPr>
            <w:r>
              <w:rPr>
                <w:spacing w:val="-9"/>
              </w:rPr>
              <w:t>上海</w:t>
            </w:r>
          </w:p>
        </w:tc>
        <w:tc>
          <w:tcPr>
            <w:tcW w:w="760" w:type="dxa"/>
            <w:tcBorders/>
          </w:tcPr>
          <w:p>
            <w:pPr>
              <w:pStyle w:val="style4098"/>
              <w:spacing w:before="272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vMerge w:val="restart"/>
            <w:tcBorders>
              <w:bottom w:val="nil"/>
            </w:tcBorders>
          </w:tcPr>
          <w:p>
            <w:pPr>
              <w:pStyle w:val="style0"/>
              <w:spacing w:lineRule="auto" w:line="248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1"/>
              <w:ind w:left="133"/>
              <w:rPr/>
            </w:pPr>
            <w:r>
              <w:rPr>
                <w:spacing w:val="-1"/>
              </w:rPr>
              <w:t>新财务规则下行政事业单位财务人员专业能力提升</w:t>
            </w:r>
          </w:p>
        </w:tc>
      </w:tr>
      <w:tr>
        <w:tblPrEx/>
        <w:trPr>
          <w:trHeight w:val="692" w:hRule="atLeast"/>
        </w:trPr>
        <w:tc>
          <w:tcPr>
            <w:tcW w:w="781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80" w:lineRule="auto" w:line="227"/>
              <w:ind w:left="770"/>
              <w:rPr/>
            </w:pPr>
            <w:r>
              <w:rPr>
                <w:spacing w:val="-14"/>
              </w:rPr>
              <w:t>18</w:t>
            </w:r>
            <w:r>
              <w:rPr>
                <w:spacing w:val="10"/>
              </w:rPr>
              <w:t xml:space="preserve"> </w:t>
            </w:r>
            <w:r>
              <w:rPr>
                <w:spacing w:val="-14"/>
              </w:rPr>
              <w:t>日-22</w:t>
            </w:r>
            <w:r>
              <w:rPr>
                <w:spacing w:val="7"/>
              </w:rPr>
              <w:t xml:space="preserve"> </w:t>
            </w:r>
            <w:r>
              <w:rPr>
                <w:spacing w:val="-14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22"/>
              </w:rPr>
              <w:t>（18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日报到、22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4098"/>
              <w:spacing w:before="231" w:lineRule="auto" w:line="222"/>
              <w:ind w:left="381"/>
              <w:rPr/>
            </w:pPr>
            <w:r>
              <w:rPr>
                <w:spacing w:val="-14"/>
              </w:rPr>
              <w:t>宁波</w:t>
            </w:r>
          </w:p>
        </w:tc>
        <w:tc>
          <w:tcPr>
            <w:tcW w:w="760" w:type="dxa"/>
            <w:tcBorders/>
          </w:tcPr>
          <w:p>
            <w:pPr>
              <w:pStyle w:val="style4098"/>
              <w:spacing w:before="272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692" w:hRule="atLeast"/>
        </w:trPr>
        <w:tc>
          <w:tcPr>
            <w:tcW w:w="781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81" w:lineRule="auto" w:line="227"/>
              <w:ind w:left="770"/>
              <w:rPr/>
            </w:pPr>
            <w:r>
              <w:rPr>
                <w:spacing w:val="-14"/>
              </w:rPr>
              <w:t>18</w:t>
            </w:r>
            <w:r>
              <w:rPr>
                <w:spacing w:val="10"/>
              </w:rPr>
              <w:t xml:space="preserve"> </w:t>
            </w:r>
            <w:r>
              <w:rPr>
                <w:spacing w:val="-14"/>
              </w:rPr>
              <w:t>日-22</w:t>
            </w:r>
            <w:r>
              <w:rPr>
                <w:spacing w:val="7"/>
              </w:rPr>
              <w:t xml:space="preserve"> </w:t>
            </w:r>
            <w:r>
              <w:rPr>
                <w:spacing w:val="-14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22"/>
              </w:rPr>
              <w:t>（18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日报到、22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4098"/>
              <w:spacing w:before="229" w:lineRule="auto" w:line="221"/>
              <w:ind w:left="372"/>
              <w:rPr/>
            </w:pPr>
            <w:r>
              <w:rPr>
                <w:spacing w:val="-9"/>
              </w:rPr>
              <w:t>深圳</w:t>
            </w:r>
          </w:p>
        </w:tc>
        <w:tc>
          <w:tcPr>
            <w:tcW w:w="760" w:type="dxa"/>
            <w:tcBorders/>
          </w:tcPr>
          <w:p>
            <w:pPr>
              <w:pStyle w:val="style4098"/>
              <w:spacing w:before="271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tcBorders/>
          </w:tcPr>
          <w:p>
            <w:pPr>
              <w:pStyle w:val="style4098"/>
              <w:spacing w:before="229" w:lineRule="auto" w:line="222"/>
              <w:ind w:left="380"/>
              <w:rPr/>
            </w:pPr>
            <w:r>
              <w:rPr>
                <w:spacing w:val="-2"/>
              </w:rPr>
              <w:t>全面预算绩效管理政策、实务与最佳实践案例</w:t>
            </w:r>
          </w:p>
        </w:tc>
      </w:tr>
      <w:tr>
        <w:tblPrEx/>
        <w:trPr>
          <w:trHeight w:val="692" w:hRule="atLeast"/>
        </w:trPr>
        <w:tc>
          <w:tcPr>
            <w:tcW w:w="78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80" w:lineRule="auto" w:line="227"/>
              <w:ind w:left="755"/>
              <w:rPr/>
            </w:pPr>
            <w:r>
              <w:rPr>
                <w:spacing w:val="-12"/>
              </w:rPr>
              <w:t>25</w:t>
            </w:r>
            <w:r>
              <w:rPr>
                <w:spacing w:val="11"/>
              </w:rPr>
              <w:t xml:space="preserve"> </w:t>
            </w:r>
            <w:r>
              <w:rPr>
                <w:spacing w:val="-12"/>
              </w:rPr>
              <w:t>日-29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22"/>
              </w:rPr>
              <w:t>（25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日报到、29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4098"/>
              <w:spacing w:before="231" w:lineRule="auto" w:line="223"/>
              <w:ind w:left="381"/>
              <w:rPr/>
            </w:pPr>
            <w:r>
              <w:rPr>
                <w:spacing w:val="-14"/>
              </w:rPr>
              <w:t>南京</w:t>
            </w:r>
          </w:p>
        </w:tc>
        <w:tc>
          <w:tcPr>
            <w:tcW w:w="760" w:type="dxa"/>
            <w:tcBorders/>
          </w:tcPr>
          <w:p>
            <w:pPr>
              <w:pStyle w:val="style4098"/>
              <w:spacing w:before="272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tcBorders/>
          </w:tcPr>
          <w:p>
            <w:pPr>
              <w:pStyle w:val="style4098"/>
              <w:spacing w:before="231" w:lineRule="auto" w:line="222"/>
              <w:ind w:left="954"/>
              <w:rPr/>
            </w:pPr>
            <w:r>
              <w:rPr>
                <w:spacing w:val="-2"/>
              </w:rPr>
              <w:t>“放、管、服</w:t>
            </w:r>
            <w:r>
              <w:rPr>
                <w:spacing w:val="-87"/>
              </w:rPr>
              <w:t xml:space="preserve"> </w:t>
            </w:r>
            <w:r>
              <w:rPr>
                <w:spacing w:val="-2"/>
              </w:rPr>
              <w:t>”下的科研经费管理</w:t>
            </w:r>
          </w:p>
        </w:tc>
      </w:tr>
      <w:tr>
        <w:tblPrEx/>
        <w:trPr>
          <w:trHeight w:val="692" w:hRule="atLeast"/>
        </w:trPr>
        <w:tc>
          <w:tcPr>
            <w:tcW w:w="781" w:type="dxa"/>
            <w:vMerge w:val="restart"/>
            <w:tcBorders>
              <w:bottom w:val="nil"/>
            </w:tcBorders>
          </w:tcPr>
          <w:p>
            <w:pPr>
              <w:pStyle w:val="style0"/>
              <w:spacing w:lineRule="auto" w:line="244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4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4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4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4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4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4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4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4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4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4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5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3"/>
              <w:ind w:left="114"/>
              <w:rPr/>
            </w:pPr>
            <w:r>
              <w:rPr>
                <w:spacing w:val="-4"/>
              </w:rPr>
              <w:t>4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月</w:t>
            </w:r>
          </w:p>
        </w:tc>
        <w:tc>
          <w:tcPr>
            <w:tcW w:w="2698" w:type="dxa"/>
            <w:tcBorders/>
          </w:tcPr>
          <w:p>
            <w:pPr>
              <w:pStyle w:val="style4098"/>
              <w:spacing w:before="81" w:lineRule="auto" w:line="227"/>
              <w:ind w:left="818"/>
              <w:rPr/>
            </w:pPr>
            <w:r>
              <w:rPr>
                <w:spacing w:val="-14"/>
              </w:rPr>
              <w:t>7</w:t>
            </w:r>
            <w:r>
              <w:rPr>
                <w:spacing w:val="8"/>
              </w:rPr>
              <w:t xml:space="preserve"> </w:t>
            </w:r>
            <w:r>
              <w:rPr>
                <w:spacing w:val="-14"/>
              </w:rPr>
              <w:t>日-11</w:t>
            </w:r>
            <w:r>
              <w:rPr>
                <w:spacing w:val="7"/>
              </w:rPr>
              <w:t xml:space="preserve"> </w:t>
            </w:r>
            <w:r>
              <w:rPr>
                <w:spacing w:val="-14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16"/>
              </w:rPr>
              <w:t>（7</w:t>
            </w:r>
            <w:r>
              <w:rPr>
                <w:spacing w:val="-16"/>
              </w:rPr>
              <w:t xml:space="preserve"> </w:t>
            </w:r>
            <w:r>
              <w:rPr>
                <w:spacing w:val="-16"/>
              </w:rPr>
              <w:t>日报到、11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4098"/>
              <w:spacing w:before="230" w:lineRule="auto" w:line="224"/>
              <w:ind w:left="372"/>
              <w:rPr/>
            </w:pPr>
            <w:r>
              <w:rPr>
                <w:spacing w:val="-9"/>
              </w:rPr>
              <w:t>上海</w:t>
            </w:r>
          </w:p>
        </w:tc>
        <w:tc>
          <w:tcPr>
            <w:tcW w:w="760" w:type="dxa"/>
            <w:tcBorders/>
          </w:tcPr>
          <w:p>
            <w:pPr>
              <w:pStyle w:val="style4098"/>
              <w:spacing w:before="271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tcBorders/>
          </w:tcPr>
          <w:p>
            <w:pPr>
              <w:pStyle w:val="style4098"/>
              <w:spacing w:before="230" w:lineRule="auto" w:line="221"/>
              <w:ind w:left="133"/>
              <w:rPr/>
            </w:pPr>
            <w:r>
              <w:rPr>
                <w:spacing w:val="-1"/>
              </w:rPr>
              <w:t>新财务规则下行政事业单位财务人员专业能力提升</w:t>
            </w:r>
          </w:p>
        </w:tc>
      </w:tr>
      <w:tr>
        <w:tblPrEx/>
        <w:trPr>
          <w:trHeight w:val="692" w:hRule="atLeast"/>
        </w:trPr>
        <w:tc>
          <w:tcPr>
            <w:tcW w:w="781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80" w:lineRule="auto" w:line="227"/>
              <w:ind w:left="813"/>
              <w:rPr/>
            </w:pPr>
            <w:r>
              <w:rPr>
                <w:spacing w:val="-13"/>
              </w:rPr>
              <w:t>8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日-12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16"/>
              </w:rPr>
              <w:t>（8</w:t>
            </w:r>
            <w:r>
              <w:rPr>
                <w:spacing w:val="-16"/>
              </w:rPr>
              <w:t xml:space="preserve"> </w:t>
            </w:r>
            <w:r>
              <w:rPr>
                <w:spacing w:val="-16"/>
              </w:rPr>
              <w:t>日报到、12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4098"/>
              <w:spacing w:before="232" w:lineRule="auto" w:line="224"/>
              <w:ind w:left="372"/>
              <w:rPr/>
            </w:pPr>
            <w:r>
              <w:rPr>
                <w:spacing w:val="-9"/>
              </w:rPr>
              <w:t>上海</w:t>
            </w:r>
          </w:p>
        </w:tc>
        <w:tc>
          <w:tcPr>
            <w:tcW w:w="760" w:type="dxa"/>
            <w:tcBorders/>
          </w:tcPr>
          <w:p>
            <w:pPr>
              <w:pStyle w:val="style4098"/>
              <w:spacing w:before="273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tcBorders/>
          </w:tcPr>
          <w:p>
            <w:pPr>
              <w:pStyle w:val="style4098"/>
              <w:spacing w:before="231" w:lineRule="auto" w:line="221"/>
              <w:ind w:left="1096"/>
              <w:rPr/>
            </w:pPr>
            <w:r>
              <w:rPr>
                <w:spacing w:val="-2"/>
              </w:rPr>
              <w:t>行政事业单位工程项目管理实训</w:t>
            </w:r>
          </w:p>
        </w:tc>
      </w:tr>
      <w:tr>
        <w:tblPrEx/>
        <w:trPr>
          <w:trHeight w:val="692" w:hRule="atLeast"/>
        </w:trPr>
        <w:tc>
          <w:tcPr>
            <w:tcW w:w="781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82" w:lineRule="auto" w:line="227"/>
              <w:ind w:left="813"/>
              <w:rPr/>
            </w:pPr>
            <w:r>
              <w:rPr>
                <w:spacing w:val="-13"/>
              </w:rPr>
              <w:t>8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日-12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16"/>
              </w:rPr>
              <w:t>（8</w:t>
            </w:r>
            <w:r>
              <w:rPr>
                <w:spacing w:val="-16"/>
              </w:rPr>
              <w:t xml:space="preserve"> </w:t>
            </w:r>
            <w:r>
              <w:rPr>
                <w:spacing w:val="-16"/>
              </w:rPr>
              <w:t>日报到、12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4098"/>
              <w:spacing w:before="230" w:lineRule="auto" w:line="224"/>
              <w:ind w:left="370"/>
              <w:rPr/>
            </w:pPr>
            <w:r>
              <w:rPr>
                <w:spacing w:val="-8"/>
              </w:rPr>
              <w:t>长沙</w:t>
            </w:r>
          </w:p>
        </w:tc>
        <w:tc>
          <w:tcPr>
            <w:tcW w:w="760" w:type="dxa"/>
            <w:tcBorders/>
          </w:tcPr>
          <w:p>
            <w:pPr>
              <w:pStyle w:val="style4098"/>
              <w:spacing w:before="272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vMerge w:val="restart"/>
            <w:tcBorders>
              <w:bottom w:val="nil"/>
            </w:tcBorders>
          </w:tcPr>
          <w:p>
            <w:pPr>
              <w:pStyle w:val="style0"/>
              <w:spacing w:lineRule="auto" w:line="248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1"/>
              <w:ind w:left="133"/>
              <w:rPr/>
            </w:pPr>
            <w:r>
              <w:rPr>
                <w:spacing w:val="-1"/>
              </w:rPr>
              <w:t>新财务规则下行政事业单位财务人员专业能力提升</w:t>
            </w:r>
          </w:p>
        </w:tc>
      </w:tr>
      <w:tr>
        <w:tblPrEx/>
        <w:trPr>
          <w:trHeight w:val="691" w:hRule="atLeast"/>
        </w:trPr>
        <w:tc>
          <w:tcPr>
            <w:tcW w:w="781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81" w:lineRule="auto" w:line="227"/>
              <w:ind w:left="755"/>
              <w:rPr/>
            </w:pPr>
            <w:r>
              <w:rPr>
                <w:spacing w:val="-12"/>
              </w:rPr>
              <w:t>26</w:t>
            </w:r>
            <w:r>
              <w:rPr>
                <w:spacing w:val="11"/>
              </w:rPr>
              <w:t xml:space="preserve"> </w:t>
            </w:r>
            <w:r>
              <w:rPr>
                <w:spacing w:val="-12"/>
              </w:rPr>
              <w:t>日-30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22"/>
              </w:rPr>
              <w:t>（26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日报到、30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4098"/>
              <w:spacing w:before="229" w:lineRule="auto" w:line="224"/>
              <w:ind w:left="373"/>
              <w:rPr/>
            </w:pPr>
            <w:r>
              <w:rPr>
                <w:spacing w:val="-10"/>
              </w:rPr>
              <w:t>西安</w:t>
            </w:r>
          </w:p>
        </w:tc>
        <w:tc>
          <w:tcPr>
            <w:tcW w:w="760" w:type="dxa"/>
            <w:tcBorders/>
          </w:tcPr>
          <w:p>
            <w:pPr>
              <w:pStyle w:val="style4098"/>
              <w:spacing w:before="271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692" w:hRule="atLeast"/>
        </w:trPr>
        <w:tc>
          <w:tcPr>
            <w:tcW w:w="781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81" w:lineRule="auto" w:line="227"/>
              <w:ind w:left="813"/>
              <w:rPr/>
            </w:pPr>
            <w:r>
              <w:rPr>
                <w:spacing w:val="-13"/>
              </w:rPr>
              <w:t>9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日-13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16"/>
              </w:rPr>
              <w:t>（9</w:t>
            </w:r>
            <w:r>
              <w:rPr>
                <w:spacing w:val="-16"/>
              </w:rPr>
              <w:t xml:space="preserve"> </w:t>
            </w:r>
            <w:r>
              <w:rPr>
                <w:spacing w:val="-16"/>
              </w:rPr>
              <w:t>日报到、13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4098"/>
              <w:spacing w:before="232" w:lineRule="auto" w:line="222"/>
              <w:ind w:left="377"/>
              <w:rPr/>
            </w:pPr>
            <w:r>
              <w:rPr>
                <w:spacing w:val="-12"/>
              </w:rPr>
              <w:t>苏州</w:t>
            </w:r>
          </w:p>
        </w:tc>
        <w:tc>
          <w:tcPr>
            <w:tcW w:w="760" w:type="dxa"/>
            <w:tcBorders/>
          </w:tcPr>
          <w:p>
            <w:pPr>
              <w:pStyle w:val="style4098"/>
              <w:spacing w:before="273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tcBorders/>
          </w:tcPr>
          <w:p>
            <w:pPr>
              <w:pStyle w:val="style4098"/>
              <w:spacing w:before="231" w:lineRule="auto" w:line="222"/>
              <w:ind w:left="1094"/>
              <w:rPr/>
            </w:pPr>
            <w:r>
              <w:rPr>
                <w:spacing w:val="-2"/>
              </w:rPr>
              <w:t>基层财政系统干部专业能力提升</w:t>
            </w:r>
          </w:p>
        </w:tc>
      </w:tr>
      <w:tr>
        <w:tblPrEx/>
        <w:trPr>
          <w:trHeight w:val="691" w:hRule="atLeast"/>
        </w:trPr>
        <w:tc>
          <w:tcPr>
            <w:tcW w:w="781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82" w:lineRule="auto" w:line="227"/>
              <w:ind w:left="770"/>
              <w:rPr/>
            </w:pPr>
            <w:r>
              <w:rPr>
                <w:spacing w:val="-14"/>
              </w:rPr>
              <w:t>15</w:t>
            </w:r>
            <w:r>
              <w:rPr>
                <w:spacing w:val="10"/>
              </w:rPr>
              <w:t xml:space="preserve"> </w:t>
            </w:r>
            <w:r>
              <w:rPr>
                <w:spacing w:val="-14"/>
              </w:rPr>
              <w:t>日-19</w:t>
            </w:r>
            <w:r>
              <w:rPr>
                <w:spacing w:val="7"/>
              </w:rPr>
              <w:t xml:space="preserve"> </w:t>
            </w:r>
            <w:r>
              <w:rPr>
                <w:spacing w:val="-14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22"/>
              </w:rPr>
              <w:t>（15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日报到、19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4098"/>
              <w:spacing w:before="231" w:lineRule="auto" w:line="223"/>
              <w:ind w:left="381"/>
              <w:rPr/>
            </w:pPr>
            <w:r>
              <w:rPr>
                <w:spacing w:val="-14"/>
              </w:rPr>
              <w:t>南京</w:t>
            </w:r>
          </w:p>
        </w:tc>
        <w:tc>
          <w:tcPr>
            <w:tcW w:w="760" w:type="dxa"/>
            <w:tcBorders/>
          </w:tcPr>
          <w:p>
            <w:pPr>
              <w:pStyle w:val="style4098"/>
              <w:spacing w:before="272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tcBorders/>
          </w:tcPr>
          <w:p>
            <w:pPr>
              <w:pStyle w:val="style4098"/>
              <w:spacing w:before="230" w:lineRule="auto" w:line="222"/>
              <w:ind w:left="380"/>
              <w:rPr/>
            </w:pPr>
            <w:r>
              <w:rPr>
                <w:spacing w:val="-2"/>
              </w:rPr>
              <w:t>全面预算绩效管理政策、实务与最佳实践案例</w:t>
            </w:r>
          </w:p>
        </w:tc>
      </w:tr>
      <w:tr>
        <w:tblPrEx/>
        <w:trPr>
          <w:trHeight w:val="692" w:hRule="atLeast"/>
        </w:trPr>
        <w:tc>
          <w:tcPr>
            <w:tcW w:w="781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82" w:lineRule="auto" w:line="227"/>
              <w:ind w:left="755"/>
              <w:rPr/>
            </w:pPr>
            <w:r>
              <w:rPr>
                <w:spacing w:val="-12"/>
              </w:rPr>
              <w:t>22</w:t>
            </w:r>
            <w:r>
              <w:rPr>
                <w:spacing w:val="11"/>
              </w:rPr>
              <w:t xml:space="preserve"> </w:t>
            </w:r>
            <w:r>
              <w:rPr>
                <w:spacing w:val="-12"/>
              </w:rPr>
              <w:t>日-26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22"/>
              </w:rPr>
              <w:t>（22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日报到、26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4098"/>
              <w:spacing w:before="234" w:lineRule="auto" w:line="224"/>
              <w:ind w:left="372"/>
              <w:rPr/>
            </w:pPr>
            <w:r>
              <w:rPr>
                <w:spacing w:val="-9"/>
              </w:rPr>
              <w:t>海口</w:t>
            </w:r>
          </w:p>
        </w:tc>
        <w:tc>
          <w:tcPr>
            <w:tcW w:w="760" w:type="dxa"/>
            <w:tcBorders/>
          </w:tcPr>
          <w:p>
            <w:pPr>
              <w:pStyle w:val="style4098"/>
              <w:spacing w:before="275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tcBorders/>
          </w:tcPr>
          <w:p>
            <w:pPr>
              <w:pStyle w:val="style4098"/>
              <w:spacing w:before="233" w:lineRule="auto" w:line="221"/>
              <w:ind w:left="496"/>
              <w:rPr/>
            </w:pPr>
            <w:r>
              <w:rPr>
                <w:spacing w:val="-1"/>
              </w:rPr>
              <w:t>行政事业单位政府会计与税务风险防范实训</w:t>
            </w:r>
          </w:p>
        </w:tc>
      </w:tr>
      <w:tr>
        <w:tblPrEx/>
        <w:trPr>
          <w:trHeight w:val="692" w:hRule="atLeast"/>
        </w:trPr>
        <w:tc>
          <w:tcPr>
            <w:tcW w:w="781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84" w:lineRule="auto" w:line="227"/>
              <w:ind w:left="770"/>
              <w:rPr/>
            </w:pPr>
            <w:r>
              <w:rPr>
                <w:spacing w:val="-14"/>
              </w:rPr>
              <w:t>15</w:t>
            </w:r>
            <w:r>
              <w:rPr>
                <w:spacing w:val="10"/>
              </w:rPr>
              <w:t xml:space="preserve"> </w:t>
            </w:r>
            <w:r>
              <w:rPr>
                <w:spacing w:val="-14"/>
              </w:rPr>
              <w:t>日-18</w:t>
            </w:r>
            <w:r>
              <w:rPr>
                <w:spacing w:val="7"/>
              </w:rPr>
              <w:t xml:space="preserve"> </w:t>
            </w:r>
            <w:r>
              <w:rPr>
                <w:spacing w:val="-14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22"/>
              </w:rPr>
              <w:t>（15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日报到、18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4098"/>
              <w:spacing w:before="232" w:lineRule="auto" w:line="222"/>
              <w:ind w:left="377"/>
              <w:rPr/>
            </w:pPr>
            <w:r>
              <w:rPr>
                <w:spacing w:val="-12"/>
              </w:rPr>
              <w:t>青岛</w:t>
            </w:r>
          </w:p>
        </w:tc>
        <w:tc>
          <w:tcPr>
            <w:tcW w:w="760" w:type="dxa"/>
            <w:tcBorders/>
          </w:tcPr>
          <w:p>
            <w:pPr>
              <w:pStyle w:val="style4098"/>
              <w:spacing w:before="274" w:lineRule="auto" w:line="180"/>
              <w:ind w:left="148"/>
              <w:rPr/>
            </w:pPr>
            <w:r>
              <w:rPr>
                <w:spacing w:val="-3"/>
              </w:rPr>
              <w:t>2400</w:t>
            </w:r>
          </w:p>
        </w:tc>
        <w:tc>
          <w:tcPr>
            <w:tcW w:w="5525" w:type="dxa"/>
            <w:tcBorders/>
          </w:tcPr>
          <w:p>
            <w:pPr>
              <w:pStyle w:val="style4098"/>
              <w:spacing w:before="232" w:lineRule="auto" w:line="220"/>
              <w:ind w:left="136"/>
              <w:rPr/>
            </w:pPr>
            <w:r>
              <w:rPr>
                <w:spacing w:val="-1"/>
              </w:rPr>
              <w:t>行政事业性国有资产管理政策解读与最佳实践案例</w:t>
            </w:r>
          </w:p>
        </w:tc>
      </w:tr>
      <w:tr>
        <w:tblPrEx/>
        <w:trPr>
          <w:trHeight w:val="692" w:hRule="atLeast"/>
        </w:trPr>
        <w:tc>
          <w:tcPr>
            <w:tcW w:w="781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83" w:lineRule="auto" w:line="227"/>
              <w:ind w:left="755"/>
              <w:rPr/>
            </w:pPr>
            <w:r>
              <w:rPr>
                <w:spacing w:val="-12"/>
              </w:rPr>
              <w:t>23</w:t>
            </w:r>
            <w:r>
              <w:rPr>
                <w:spacing w:val="11"/>
              </w:rPr>
              <w:t xml:space="preserve"> </w:t>
            </w:r>
            <w:r>
              <w:rPr>
                <w:spacing w:val="-12"/>
              </w:rPr>
              <w:t>日-27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22"/>
              </w:rPr>
              <w:t>（23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日报到、27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4098"/>
              <w:spacing w:before="234" w:lineRule="auto" w:line="222"/>
              <w:ind w:left="377"/>
              <w:rPr/>
            </w:pPr>
            <w:r>
              <w:rPr>
                <w:spacing w:val="-12"/>
              </w:rPr>
              <w:t>苏州</w:t>
            </w:r>
          </w:p>
        </w:tc>
        <w:tc>
          <w:tcPr>
            <w:tcW w:w="760" w:type="dxa"/>
            <w:tcBorders/>
          </w:tcPr>
          <w:p>
            <w:pPr>
              <w:pStyle w:val="style4098"/>
              <w:spacing w:before="275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tcBorders/>
          </w:tcPr>
          <w:p>
            <w:pPr>
              <w:pStyle w:val="style4098"/>
              <w:spacing w:before="234" w:lineRule="auto" w:line="222"/>
              <w:ind w:left="954"/>
              <w:rPr/>
            </w:pPr>
            <w:r>
              <w:rPr>
                <w:spacing w:val="-2"/>
              </w:rPr>
              <w:t>“放、管、服</w:t>
            </w:r>
            <w:r>
              <w:rPr>
                <w:spacing w:val="-87"/>
              </w:rPr>
              <w:t xml:space="preserve"> </w:t>
            </w:r>
            <w:r>
              <w:rPr>
                <w:spacing w:val="-2"/>
              </w:rPr>
              <w:t>”下的科研经费管理</w:t>
            </w:r>
          </w:p>
        </w:tc>
      </w:tr>
      <w:tr>
        <w:tblPrEx/>
        <w:trPr>
          <w:trHeight w:val="694" w:hRule="atLeast"/>
        </w:trPr>
        <w:tc>
          <w:tcPr>
            <w:tcW w:w="78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82" w:lineRule="auto" w:line="227"/>
              <w:ind w:left="813"/>
              <w:rPr/>
            </w:pPr>
            <w:r>
              <w:rPr>
                <w:spacing w:val="-13"/>
              </w:rPr>
              <w:t>8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日-12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16"/>
              </w:rPr>
              <w:t>（8</w:t>
            </w:r>
            <w:r>
              <w:rPr>
                <w:spacing w:val="-16"/>
              </w:rPr>
              <w:t xml:space="preserve"> </w:t>
            </w:r>
            <w:r>
              <w:rPr>
                <w:spacing w:val="-16"/>
              </w:rPr>
              <w:t>日报到、12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4098"/>
              <w:spacing w:before="232" w:lineRule="auto" w:line="224"/>
              <w:ind w:left="373"/>
              <w:rPr/>
            </w:pPr>
            <w:r>
              <w:rPr>
                <w:spacing w:val="-10"/>
              </w:rPr>
              <w:t>西安</w:t>
            </w:r>
          </w:p>
        </w:tc>
        <w:tc>
          <w:tcPr>
            <w:tcW w:w="760" w:type="dxa"/>
            <w:tcBorders/>
          </w:tcPr>
          <w:p>
            <w:pPr>
              <w:pStyle w:val="style4098"/>
              <w:spacing w:before="274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tcBorders/>
          </w:tcPr>
          <w:p>
            <w:pPr>
              <w:pStyle w:val="style4098"/>
              <w:spacing w:before="232" w:lineRule="auto" w:line="219"/>
              <w:ind w:left="982"/>
              <w:rPr/>
            </w:pPr>
            <w:r>
              <w:rPr>
                <w:spacing w:val="-2"/>
              </w:rPr>
              <w:t>高校财务转型与财务人员能力提升</w:t>
            </w:r>
          </w:p>
        </w:tc>
      </w:tr>
    </w:tbl>
    <w:p>
      <w:pPr>
        <w:pStyle w:val="style0"/>
        <w:rPr>
          <w:rFonts w:ascii="Arial"/>
          <w:sz w:val="21"/>
        </w:rPr>
      </w:pPr>
    </w:p>
    <w:p>
      <w:pPr>
        <w:pStyle w:val="style0"/>
        <w:rPr>
          <w:rFonts w:ascii="Arial" w:cs="Arial" w:eastAsia="Arial" w:hAnsi="Arial"/>
          <w:sz w:val="21"/>
          <w:szCs w:val="21"/>
        </w:rPr>
        <w:sectPr>
          <w:pgSz w:w="11906" w:h="16840" w:orient="portrait"/>
          <w:pgMar w:top="400" w:right="470" w:bottom="400" w:left="469" w:header="0" w:footer="0" w:gutter="0"/>
        </w:sectPr>
      </w:pPr>
    </w:p>
    <w:p>
      <w:pPr>
        <w:pStyle w:val="style0"/>
        <w:spacing w:before="17"/>
        <w:rPr/>
      </w:pPr>
    </w:p>
    <w:p>
      <w:pPr>
        <w:pStyle w:val="style0"/>
        <w:spacing w:before="16"/>
        <w:rPr/>
      </w:pPr>
    </w:p>
    <w:p>
      <w:pPr>
        <w:pStyle w:val="style0"/>
        <w:spacing w:before="16"/>
        <w:rPr/>
      </w:pPr>
    </w:p>
    <w:p>
      <w:pPr>
        <w:pStyle w:val="style0"/>
        <w:spacing w:before="16"/>
        <w:rPr/>
      </w:pPr>
    </w:p>
    <w:tbl>
      <w:tblPr>
        <w:tblStyle w:val="style4097"/>
        <w:tblW w:w="1096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</w:tblPr>
      <w:tblGrid>
        <w:gridCol w:w="781"/>
        <w:gridCol w:w="2698"/>
        <w:gridCol w:w="1197"/>
        <w:gridCol w:w="760"/>
        <w:gridCol w:w="5525"/>
      </w:tblGrid>
      <w:tr>
        <w:trPr>
          <w:trHeight w:val="979" w:hRule="atLeast"/>
        </w:trPr>
        <w:tc>
          <w:tcPr>
            <w:tcW w:w="781" w:type="dxa"/>
            <w:tcBorders/>
          </w:tcPr>
          <w:p>
            <w:pPr>
              <w:pStyle w:val="style0"/>
              <w:spacing w:lineRule="auto" w:line="324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2"/>
              <w:ind w:left="174"/>
              <w:rPr/>
            </w:pPr>
            <w:r>
              <w:rPr>
                <w:spacing w:val="-14"/>
                <w14:textOutline w14:w="4358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月份</w:t>
            </w:r>
          </w:p>
        </w:tc>
        <w:tc>
          <w:tcPr>
            <w:tcW w:w="2698" w:type="dxa"/>
            <w:tcBorders/>
          </w:tcPr>
          <w:p>
            <w:pPr>
              <w:pStyle w:val="style0"/>
              <w:spacing w:lineRule="auto" w:line="323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3"/>
              <w:ind w:left="878"/>
              <w:rPr/>
            </w:pPr>
            <w:r>
              <w:rPr>
                <w:spacing w:val="-4"/>
                <w14:textOutline w14:w="4358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培训时间</w:t>
            </w:r>
          </w:p>
        </w:tc>
        <w:tc>
          <w:tcPr>
            <w:tcW w:w="1197" w:type="dxa"/>
            <w:tcBorders/>
          </w:tcPr>
          <w:p>
            <w:pPr>
              <w:pStyle w:val="style0"/>
              <w:spacing w:lineRule="auto" w:line="323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4"/>
              <w:ind w:left="371"/>
              <w:rPr/>
            </w:pPr>
            <w:r>
              <w:rPr>
                <w:spacing w:val="-9"/>
                <w14:textOutline w14:w="4358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地点</w:t>
            </w:r>
          </w:p>
        </w:tc>
        <w:tc>
          <w:tcPr>
            <w:tcW w:w="760" w:type="dxa"/>
            <w:tcBorders/>
          </w:tcPr>
          <w:p>
            <w:pPr>
              <w:pStyle w:val="style4098"/>
              <w:spacing w:before="205" w:lineRule="auto" w:line="265"/>
              <w:ind w:left="152" w:right="138" w:firstLine="13"/>
              <w:rPr/>
            </w:pPr>
            <w:r>
              <w:rPr>
                <w:spacing w:val="-15"/>
                <w14:textOutline w14:w="4358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收费</w:t>
            </w:r>
            <w:r>
              <w:t xml:space="preserve"> </w:t>
            </w:r>
            <w:r>
              <w:rPr>
                <w:spacing w:val="-8"/>
                <w14:textOutline w14:w="4358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标准</w:t>
            </w:r>
          </w:p>
        </w:tc>
        <w:tc>
          <w:tcPr>
            <w:tcW w:w="5525" w:type="dxa"/>
            <w:tcBorders/>
          </w:tcPr>
          <w:p>
            <w:pPr>
              <w:pStyle w:val="style0"/>
              <w:spacing w:lineRule="auto" w:line="323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2"/>
              <w:ind w:left="2292"/>
              <w:rPr/>
            </w:pPr>
            <w:r>
              <w:rPr>
                <w:spacing w:val="-4"/>
                <w14:textOutline w14:w="4358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课程安排</w:t>
            </w:r>
          </w:p>
        </w:tc>
      </w:tr>
      <w:tr>
        <w:tblPrEx/>
        <w:trPr>
          <w:trHeight w:val="885" w:hRule="atLeast"/>
        </w:trPr>
        <w:tc>
          <w:tcPr>
            <w:tcW w:w="781" w:type="dxa"/>
            <w:vMerge w:val="restart"/>
            <w:tcBorders>
              <w:bottom w:val="nil"/>
            </w:tcBorders>
          </w:tcPr>
          <w:p>
            <w:pPr>
              <w:pStyle w:val="style0"/>
              <w:spacing w:lineRule="auto" w:line="247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7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7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7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7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7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7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7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7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7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7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7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3"/>
              <w:ind w:left="191"/>
              <w:rPr/>
            </w:pPr>
            <w:r>
              <w:rPr>
                <w:spacing w:val="-7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月</w:t>
            </w:r>
          </w:p>
        </w:tc>
        <w:tc>
          <w:tcPr>
            <w:tcW w:w="2698" w:type="dxa"/>
            <w:tcBorders/>
          </w:tcPr>
          <w:p>
            <w:pPr>
              <w:pStyle w:val="style4098"/>
              <w:spacing w:before="176" w:lineRule="auto" w:line="227"/>
              <w:ind w:left="814"/>
              <w:rPr/>
            </w:pPr>
            <w:r>
              <w:rPr>
                <w:spacing w:val="-13"/>
              </w:rPr>
              <w:t>6</w:t>
            </w:r>
            <w:r>
              <w:rPr>
                <w:spacing w:val="6"/>
              </w:rPr>
              <w:t xml:space="preserve"> </w:t>
            </w:r>
            <w:r>
              <w:rPr>
                <w:spacing w:val="-13"/>
              </w:rPr>
              <w:t>日-10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日</w:t>
            </w:r>
          </w:p>
          <w:p>
            <w:pPr>
              <w:pStyle w:val="style4098"/>
              <w:spacing w:before="4" w:lineRule="auto" w:line="222"/>
              <w:ind w:left="124"/>
              <w:rPr/>
            </w:pPr>
            <w:r>
              <w:rPr>
                <w:spacing w:val="-12"/>
              </w:rPr>
              <w:t>（6</w:t>
            </w:r>
            <w:r>
              <w:rPr>
                <w:spacing w:val="-12"/>
              </w:rPr>
              <w:t xml:space="preserve"> </w:t>
            </w:r>
            <w:r>
              <w:rPr>
                <w:spacing w:val="-12"/>
              </w:rPr>
              <w:t>日报到-10</w:t>
            </w:r>
            <w:r>
              <w:rPr>
                <w:spacing w:val="14"/>
              </w:rPr>
              <w:t xml:space="preserve"> </w:t>
            </w:r>
            <w:r>
              <w:rPr>
                <w:spacing w:val="-12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0"/>
              <w:spacing w:lineRule="auto" w:line="247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2"/>
              <w:ind w:left="377"/>
              <w:rPr/>
            </w:pPr>
            <w:r>
              <w:rPr>
                <w:spacing w:val="-12"/>
              </w:rPr>
              <w:t>苏州</w:t>
            </w:r>
          </w:p>
        </w:tc>
        <w:tc>
          <w:tcPr>
            <w:tcW w:w="760" w:type="dxa"/>
            <w:tcBorders/>
          </w:tcPr>
          <w:p>
            <w:pPr>
              <w:pStyle w:val="style0"/>
              <w:spacing w:lineRule="auto" w:line="288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vMerge w:val="restart"/>
            <w:tcBorders>
              <w:bottom w:val="nil"/>
            </w:tcBorders>
          </w:tcPr>
          <w:p>
            <w:pPr>
              <w:pStyle w:val="style0"/>
              <w:spacing w:lineRule="auto" w:line="286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86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87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87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1"/>
              <w:ind w:left="133"/>
              <w:rPr/>
            </w:pPr>
            <w:r>
              <w:rPr>
                <w:spacing w:val="-1"/>
              </w:rPr>
              <w:t>新财务规则下行政事业单位财务人员专业能力提升</w:t>
            </w:r>
          </w:p>
        </w:tc>
      </w:tr>
      <w:tr>
        <w:tblPrEx/>
        <w:trPr>
          <w:trHeight w:val="944" w:hRule="atLeast"/>
        </w:trPr>
        <w:tc>
          <w:tcPr>
            <w:tcW w:w="781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205" w:lineRule="auto" w:line="227"/>
              <w:ind w:left="770"/>
              <w:rPr/>
            </w:pPr>
            <w:r>
              <w:rPr>
                <w:spacing w:val="-14"/>
              </w:rPr>
              <w:t>13</w:t>
            </w:r>
            <w:r>
              <w:rPr>
                <w:spacing w:val="10"/>
              </w:rPr>
              <w:t xml:space="preserve"> </w:t>
            </w:r>
            <w:r>
              <w:rPr>
                <w:spacing w:val="-14"/>
              </w:rPr>
              <w:t>日-17</w:t>
            </w:r>
            <w:r>
              <w:rPr>
                <w:spacing w:val="7"/>
              </w:rPr>
              <w:t xml:space="preserve"> </w:t>
            </w:r>
            <w:r>
              <w:rPr>
                <w:spacing w:val="-14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14"/>
              </w:rPr>
              <w:t>（13</w:t>
            </w:r>
            <w:r>
              <w:rPr>
                <w:spacing w:val="-14"/>
              </w:rPr>
              <w:t xml:space="preserve"> </w:t>
            </w:r>
            <w:r>
              <w:rPr>
                <w:spacing w:val="-14"/>
              </w:rPr>
              <w:t>日报到-17</w:t>
            </w:r>
            <w:r>
              <w:rPr>
                <w:spacing w:val="-14"/>
              </w:rPr>
              <w:t xml:space="preserve"> </w:t>
            </w:r>
            <w:r>
              <w:rPr>
                <w:spacing w:val="-14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0"/>
              <w:spacing w:lineRule="auto" w:line="276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4"/>
              <w:ind w:left="372"/>
              <w:rPr/>
            </w:pPr>
            <w:r>
              <w:rPr>
                <w:spacing w:val="-9"/>
              </w:rPr>
              <w:t>上海</w:t>
            </w:r>
          </w:p>
        </w:tc>
        <w:tc>
          <w:tcPr>
            <w:tcW w:w="760" w:type="dxa"/>
            <w:tcBorders/>
          </w:tcPr>
          <w:p>
            <w:pPr>
              <w:pStyle w:val="style0"/>
              <w:spacing w:lineRule="auto" w:line="317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855" w:hRule="atLeast"/>
        </w:trPr>
        <w:tc>
          <w:tcPr>
            <w:tcW w:w="781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161" w:lineRule="auto" w:line="227"/>
              <w:ind w:left="755"/>
              <w:rPr/>
            </w:pPr>
            <w:r>
              <w:rPr>
                <w:spacing w:val="-12"/>
              </w:rPr>
              <w:t>20</w:t>
            </w:r>
            <w:r>
              <w:rPr>
                <w:spacing w:val="11"/>
              </w:rPr>
              <w:t xml:space="preserve"> </w:t>
            </w:r>
            <w:r>
              <w:rPr>
                <w:spacing w:val="-12"/>
              </w:rPr>
              <w:t>日-24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22"/>
              </w:rPr>
              <w:t>（20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日报到、24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4098"/>
              <w:spacing w:before="312" w:lineRule="auto" w:line="224"/>
              <w:ind w:left="372"/>
              <w:rPr/>
            </w:pPr>
            <w:r>
              <w:rPr>
                <w:spacing w:val="-9"/>
              </w:rPr>
              <w:t>上海</w:t>
            </w:r>
          </w:p>
        </w:tc>
        <w:tc>
          <w:tcPr>
            <w:tcW w:w="760" w:type="dxa"/>
            <w:tcBorders/>
          </w:tcPr>
          <w:p>
            <w:pPr>
              <w:pStyle w:val="style0"/>
              <w:spacing w:lineRule="auto" w:line="273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934" w:hRule="atLeast"/>
        </w:trPr>
        <w:tc>
          <w:tcPr>
            <w:tcW w:w="781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201" w:lineRule="auto" w:line="227"/>
              <w:ind w:left="755"/>
              <w:rPr/>
            </w:pPr>
            <w:r>
              <w:rPr>
                <w:spacing w:val="-12"/>
              </w:rPr>
              <w:t>20</w:t>
            </w:r>
            <w:r>
              <w:rPr>
                <w:spacing w:val="11"/>
              </w:rPr>
              <w:t xml:space="preserve"> </w:t>
            </w:r>
            <w:r>
              <w:rPr>
                <w:spacing w:val="-12"/>
              </w:rPr>
              <w:t>日-24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22"/>
              </w:rPr>
              <w:t>（20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日报到、24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0"/>
              <w:spacing w:lineRule="auto" w:line="272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3"/>
              <w:ind w:left="373"/>
              <w:rPr/>
            </w:pPr>
            <w:r>
              <w:rPr>
                <w:spacing w:val="-10"/>
              </w:rPr>
              <w:t>无锡</w:t>
            </w:r>
          </w:p>
        </w:tc>
        <w:tc>
          <w:tcPr>
            <w:tcW w:w="760" w:type="dxa"/>
            <w:tcBorders/>
          </w:tcPr>
          <w:p>
            <w:pPr>
              <w:pStyle w:val="style0"/>
              <w:spacing w:lineRule="auto" w:line="313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tcBorders/>
          </w:tcPr>
          <w:p>
            <w:pPr>
              <w:pStyle w:val="style0"/>
              <w:spacing w:lineRule="auto" w:line="271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2"/>
              <w:ind w:left="1094"/>
              <w:rPr/>
            </w:pPr>
            <w:r>
              <w:rPr>
                <w:spacing w:val="-2"/>
              </w:rPr>
              <w:t>基层财政系统干部专业能力提升</w:t>
            </w:r>
          </w:p>
        </w:tc>
      </w:tr>
      <w:tr>
        <w:tblPrEx/>
        <w:trPr>
          <w:trHeight w:val="885" w:hRule="atLeast"/>
        </w:trPr>
        <w:tc>
          <w:tcPr>
            <w:tcW w:w="781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178" w:lineRule="auto" w:line="227"/>
              <w:ind w:left="755"/>
              <w:rPr/>
            </w:pPr>
            <w:r>
              <w:rPr>
                <w:spacing w:val="-12"/>
              </w:rPr>
              <w:t>26</w:t>
            </w:r>
            <w:r>
              <w:rPr>
                <w:spacing w:val="11"/>
              </w:rPr>
              <w:t xml:space="preserve"> </w:t>
            </w:r>
            <w:r>
              <w:rPr>
                <w:spacing w:val="-12"/>
              </w:rPr>
              <w:t>日-30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22"/>
              </w:rPr>
              <w:t>（26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日报到、30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0"/>
              <w:spacing w:lineRule="auto" w:line="248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4"/>
              <w:ind w:left="372"/>
              <w:rPr/>
            </w:pPr>
            <w:r>
              <w:rPr>
                <w:spacing w:val="-9"/>
              </w:rPr>
              <w:t>上海</w:t>
            </w:r>
          </w:p>
        </w:tc>
        <w:tc>
          <w:tcPr>
            <w:tcW w:w="760" w:type="dxa"/>
            <w:tcBorders/>
          </w:tcPr>
          <w:p>
            <w:pPr>
              <w:pStyle w:val="style0"/>
              <w:spacing w:lineRule="auto" w:line="289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tcBorders/>
          </w:tcPr>
          <w:p>
            <w:pPr>
              <w:pStyle w:val="style0"/>
              <w:spacing w:lineRule="auto" w:line="247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2"/>
              <w:ind w:left="380"/>
              <w:rPr/>
            </w:pPr>
            <w:r>
              <w:rPr>
                <w:spacing w:val="-2"/>
              </w:rPr>
              <w:t>全面预算绩效管理政策、实务与最佳实践案例</w:t>
            </w:r>
          </w:p>
        </w:tc>
      </w:tr>
      <w:tr>
        <w:tblPrEx/>
        <w:trPr>
          <w:trHeight w:val="925" w:hRule="atLeast"/>
        </w:trPr>
        <w:tc>
          <w:tcPr>
            <w:tcW w:w="781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198" w:lineRule="auto" w:line="227"/>
              <w:ind w:left="818"/>
              <w:rPr/>
            </w:pPr>
            <w:r>
              <w:rPr>
                <w:spacing w:val="-14"/>
              </w:rPr>
              <w:t>7</w:t>
            </w:r>
            <w:r>
              <w:rPr>
                <w:spacing w:val="8"/>
              </w:rPr>
              <w:t xml:space="preserve"> </w:t>
            </w:r>
            <w:r>
              <w:rPr>
                <w:spacing w:val="-14"/>
              </w:rPr>
              <w:t>日-11</w:t>
            </w:r>
            <w:r>
              <w:rPr>
                <w:spacing w:val="7"/>
              </w:rPr>
              <w:t xml:space="preserve"> </w:t>
            </w:r>
            <w:r>
              <w:rPr>
                <w:spacing w:val="-14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16"/>
              </w:rPr>
              <w:t>（7</w:t>
            </w:r>
            <w:r>
              <w:rPr>
                <w:spacing w:val="-16"/>
              </w:rPr>
              <w:t xml:space="preserve"> </w:t>
            </w:r>
            <w:r>
              <w:rPr>
                <w:spacing w:val="-16"/>
              </w:rPr>
              <w:t>日报到、11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0"/>
              <w:spacing w:lineRule="auto" w:line="267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2"/>
              <w:ind w:left="381"/>
              <w:rPr/>
            </w:pPr>
            <w:r>
              <w:rPr>
                <w:spacing w:val="-14"/>
              </w:rPr>
              <w:t>宁波</w:t>
            </w:r>
          </w:p>
        </w:tc>
        <w:tc>
          <w:tcPr>
            <w:tcW w:w="760" w:type="dxa"/>
            <w:tcBorders/>
          </w:tcPr>
          <w:p>
            <w:pPr>
              <w:pStyle w:val="style0"/>
              <w:spacing w:lineRule="auto" w:line="308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tcBorders/>
          </w:tcPr>
          <w:p>
            <w:pPr>
              <w:pStyle w:val="style0"/>
              <w:spacing w:lineRule="auto" w:line="267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1"/>
              <w:ind w:left="496"/>
              <w:rPr/>
            </w:pPr>
            <w:r>
              <w:rPr>
                <w:spacing w:val="-1"/>
              </w:rPr>
              <w:t>行政事业单位政府会计与税务风险防范实训</w:t>
            </w:r>
          </w:p>
        </w:tc>
      </w:tr>
      <w:tr>
        <w:tblPrEx/>
        <w:trPr>
          <w:trHeight w:val="894" w:hRule="atLeast"/>
        </w:trPr>
        <w:tc>
          <w:tcPr>
            <w:tcW w:w="78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182" w:lineRule="auto" w:line="227"/>
              <w:ind w:left="770"/>
              <w:rPr/>
            </w:pPr>
            <w:r>
              <w:rPr>
                <w:spacing w:val="-14"/>
              </w:rPr>
              <w:t>13</w:t>
            </w:r>
            <w:r>
              <w:rPr>
                <w:spacing w:val="10"/>
              </w:rPr>
              <w:t xml:space="preserve"> </w:t>
            </w:r>
            <w:r>
              <w:rPr>
                <w:spacing w:val="-14"/>
              </w:rPr>
              <w:t>日-17</w:t>
            </w:r>
            <w:r>
              <w:rPr>
                <w:spacing w:val="7"/>
              </w:rPr>
              <w:t xml:space="preserve"> </w:t>
            </w:r>
            <w:r>
              <w:rPr>
                <w:spacing w:val="-14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22"/>
              </w:rPr>
              <w:t>（13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日报到、17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4"/>
              <w:ind w:left="377"/>
              <w:rPr/>
            </w:pPr>
            <w:r>
              <w:rPr>
                <w:spacing w:val="-12"/>
              </w:rPr>
              <w:t>武汉</w:t>
            </w:r>
          </w:p>
        </w:tc>
        <w:tc>
          <w:tcPr>
            <w:tcW w:w="760" w:type="dxa"/>
            <w:tcBorders/>
          </w:tcPr>
          <w:p>
            <w:pPr>
              <w:pStyle w:val="style0"/>
              <w:spacing w:lineRule="auto" w:line="293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tcBorders/>
          </w:tcPr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2"/>
              <w:ind w:left="954"/>
              <w:rPr/>
            </w:pPr>
            <w:r>
              <w:rPr>
                <w:spacing w:val="-2"/>
              </w:rPr>
              <w:t>“放、管、服</w:t>
            </w:r>
            <w:r>
              <w:rPr>
                <w:spacing w:val="-87"/>
              </w:rPr>
              <w:t xml:space="preserve"> </w:t>
            </w:r>
            <w:r>
              <w:rPr>
                <w:spacing w:val="-2"/>
              </w:rPr>
              <w:t>”下的科研经费管理</w:t>
            </w:r>
          </w:p>
        </w:tc>
      </w:tr>
      <w:tr>
        <w:tblPrEx/>
        <w:trPr>
          <w:trHeight w:val="1074" w:hRule="atLeast"/>
        </w:trPr>
        <w:tc>
          <w:tcPr>
            <w:tcW w:w="781" w:type="dxa"/>
            <w:vMerge w:val="restart"/>
            <w:tcBorders>
              <w:bottom w:val="nil"/>
            </w:tcBorders>
          </w:tcPr>
          <w:p>
            <w:pPr>
              <w:pStyle w:val="style0"/>
              <w:spacing w:lineRule="auto" w:line="24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6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6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6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6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6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3"/>
              <w:ind w:left="188"/>
              <w:rPr/>
            </w:pPr>
            <w:r>
              <w:rPr>
                <w:spacing w:val="-6"/>
              </w:rPr>
              <w:t>6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月</w:t>
            </w:r>
          </w:p>
        </w:tc>
        <w:tc>
          <w:tcPr>
            <w:tcW w:w="2698" w:type="dxa"/>
            <w:tcBorders/>
          </w:tcPr>
          <w:p>
            <w:pPr>
              <w:pStyle w:val="style4098"/>
              <w:spacing w:before="267" w:lineRule="auto" w:line="227"/>
              <w:ind w:left="877"/>
              <w:rPr/>
            </w:pPr>
            <w:r>
              <w:rPr>
                <w:spacing w:val="-16"/>
              </w:rPr>
              <w:t>3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日-7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22"/>
              </w:rPr>
              <w:t>（11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日报到、15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0"/>
              <w:spacing w:lineRule="auto" w:line="343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3"/>
              <w:ind w:left="373"/>
              <w:rPr/>
            </w:pPr>
            <w:r>
              <w:rPr>
                <w:spacing w:val="-10"/>
              </w:rPr>
              <w:t>无锡</w:t>
            </w:r>
          </w:p>
        </w:tc>
        <w:tc>
          <w:tcPr>
            <w:tcW w:w="760" w:type="dxa"/>
            <w:tcBorders/>
          </w:tcPr>
          <w:p>
            <w:pPr>
              <w:pStyle w:val="style0"/>
              <w:spacing w:lineRule="auto" w:line="384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vMerge w:val="restart"/>
            <w:tcBorders>
              <w:bottom w:val="nil"/>
            </w:tcBorders>
          </w:tcPr>
          <w:p>
            <w:pPr>
              <w:pStyle w:val="style0"/>
              <w:spacing w:lineRule="auto" w:line="28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82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82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82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1"/>
              <w:ind w:left="133"/>
              <w:rPr/>
            </w:pPr>
            <w:r>
              <w:rPr>
                <w:spacing w:val="-1"/>
              </w:rPr>
              <w:t>新财务规则下行政事业单位财务人员专业能力提升</w:t>
            </w:r>
          </w:p>
        </w:tc>
      </w:tr>
      <w:tr>
        <w:tblPrEx/>
        <w:trPr>
          <w:trHeight w:val="815" w:hRule="atLeast"/>
        </w:trPr>
        <w:tc>
          <w:tcPr>
            <w:tcW w:w="781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144" w:lineRule="auto" w:line="227"/>
              <w:ind w:left="770"/>
              <w:rPr/>
            </w:pPr>
            <w:r>
              <w:rPr>
                <w:spacing w:val="-14"/>
              </w:rPr>
              <w:t>16</w:t>
            </w:r>
            <w:r>
              <w:rPr>
                <w:spacing w:val="10"/>
              </w:rPr>
              <w:t xml:space="preserve"> </w:t>
            </w:r>
            <w:r>
              <w:rPr>
                <w:spacing w:val="-14"/>
              </w:rPr>
              <w:t>日-20</w:t>
            </w:r>
            <w:r>
              <w:rPr>
                <w:spacing w:val="7"/>
              </w:rPr>
              <w:t xml:space="preserve"> </w:t>
            </w:r>
            <w:r>
              <w:rPr>
                <w:spacing w:val="-14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22"/>
              </w:rPr>
              <w:t>（16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日报到、20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4098"/>
              <w:spacing w:before="295" w:lineRule="auto" w:line="224"/>
              <w:ind w:left="372"/>
              <w:rPr/>
            </w:pPr>
            <w:r>
              <w:rPr>
                <w:spacing w:val="-9"/>
              </w:rPr>
              <w:t>上海</w:t>
            </w:r>
          </w:p>
        </w:tc>
        <w:tc>
          <w:tcPr>
            <w:tcW w:w="760" w:type="dxa"/>
            <w:tcBorders/>
          </w:tcPr>
          <w:p>
            <w:pPr>
              <w:pStyle w:val="style0"/>
              <w:spacing w:lineRule="auto" w:line="256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755" w:hRule="atLeast"/>
        </w:trPr>
        <w:tc>
          <w:tcPr>
            <w:tcW w:w="781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113" w:lineRule="auto" w:line="227"/>
              <w:ind w:left="755"/>
              <w:rPr/>
            </w:pPr>
            <w:r>
              <w:rPr>
                <w:spacing w:val="-12"/>
              </w:rPr>
              <w:t>25</w:t>
            </w:r>
            <w:r>
              <w:rPr>
                <w:spacing w:val="11"/>
              </w:rPr>
              <w:t xml:space="preserve"> </w:t>
            </w:r>
            <w:r>
              <w:rPr>
                <w:spacing w:val="-12"/>
              </w:rPr>
              <w:t>日-29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22"/>
              </w:rPr>
              <w:t>（25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日报到、29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4098"/>
              <w:spacing w:before="264" w:lineRule="auto" w:line="224"/>
              <w:ind w:left="261"/>
              <w:rPr/>
            </w:pPr>
            <w:r>
              <w:rPr>
                <w:spacing w:val="-10"/>
              </w:rPr>
              <w:t>哈尔滨</w:t>
            </w:r>
          </w:p>
        </w:tc>
        <w:tc>
          <w:tcPr>
            <w:tcW w:w="760" w:type="dxa"/>
            <w:tcBorders/>
          </w:tcPr>
          <w:p>
            <w:pPr>
              <w:pStyle w:val="style4098"/>
              <w:spacing w:before="306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855" w:hRule="atLeast"/>
        </w:trPr>
        <w:tc>
          <w:tcPr>
            <w:tcW w:w="781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164" w:lineRule="auto" w:line="227"/>
              <w:ind w:left="770"/>
              <w:rPr/>
            </w:pPr>
            <w:r>
              <w:rPr>
                <w:spacing w:val="-14"/>
              </w:rPr>
              <w:t>11</w:t>
            </w:r>
            <w:r>
              <w:rPr>
                <w:spacing w:val="10"/>
              </w:rPr>
              <w:t xml:space="preserve"> </w:t>
            </w:r>
            <w:r>
              <w:rPr>
                <w:spacing w:val="-14"/>
              </w:rPr>
              <w:t>日-15</w:t>
            </w:r>
            <w:r>
              <w:rPr>
                <w:spacing w:val="7"/>
              </w:rPr>
              <w:t xml:space="preserve"> </w:t>
            </w:r>
            <w:r>
              <w:rPr>
                <w:spacing w:val="-14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22"/>
              </w:rPr>
              <w:t>（11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日报到、15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4098"/>
              <w:spacing w:before="312" w:lineRule="auto" w:line="224"/>
              <w:ind w:left="373"/>
              <w:rPr/>
            </w:pPr>
            <w:r>
              <w:rPr>
                <w:spacing w:val="-10"/>
              </w:rPr>
              <w:t>西安</w:t>
            </w:r>
          </w:p>
        </w:tc>
        <w:tc>
          <w:tcPr>
            <w:tcW w:w="760" w:type="dxa"/>
            <w:tcBorders/>
          </w:tcPr>
          <w:p>
            <w:pPr>
              <w:pStyle w:val="style0"/>
              <w:spacing w:lineRule="auto" w:line="275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tcBorders/>
          </w:tcPr>
          <w:p>
            <w:pPr>
              <w:pStyle w:val="style4098"/>
              <w:spacing w:before="312" w:lineRule="auto" w:line="222"/>
              <w:ind w:left="380"/>
              <w:rPr/>
            </w:pPr>
            <w:r>
              <w:rPr>
                <w:spacing w:val="-2"/>
              </w:rPr>
              <w:t>全面预算绩效管理政策、实务与最佳实践案例</w:t>
            </w:r>
          </w:p>
        </w:tc>
      </w:tr>
      <w:tr>
        <w:tblPrEx/>
        <w:trPr>
          <w:trHeight w:val="954" w:hRule="atLeast"/>
        </w:trPr>
        <w:tc>
          <w:tcPr>
            <w:tcW w:w="781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214" w:lineRule="auto" w:line="227"/>
              <w:ind w:left="770"/>
              <w:rPr/>
            </w:pPr>
            <w:r>
              <w:rPr>
                <w:spacing w:val="-14"/>
              </w:rPr>
              <w:t>17</w:t>
            </w:r>
            <w:r>
              <w:rPr>
                <w:spacing w:val="10"/>
              </w:rPr>
              <w:t xml:space="preserve"> </w:t>
            </w:r>
            <w:r>
              <w:rPr>
                <w:spacing w:val="-14"/>
              </w:rPr>
              <w:t>日-21</w:t>
            </w:r>
            <w:r>
              <w:rPr>
                <w:spacing w:val="7"/>
              </w:rPr>
              <w:t xml:space="preserve"> </w:t>
            </w:r>
            <w:r>
              <w:rPr>
                <w:spacing w:val="-14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22"/>
              </w:rPr>
              <w:t>（18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日报到、22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0"/>
              <w:spacing w:lineRule="auto" w:line="283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2"/>
              <w:ind w:left="377"/>
              <w:rPr/>
            </w:pPr>
            <w:r>
              <w:rPr>
                <w:spacing w:val="-12"/>
              </w:rPr>
              <w:t>青岛</w:t>
            </w:r>
          </w:p>
        </w:tc>
        <w:tc>
          <w:tcPr>
            <w:tcW w:w="760" w:type="dxa"/>
            <w:tcBorders/>
          </w:tcPr>
          <w:p>
            <w:pPr>
              <w:pStyle w:val="style0"/>
              <w:spacing w:lineRule="auto" w:line="324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tcBorders/>
          </w:tcPr>
          <w:p>
            <w:pPr>
              <w:pStyle w:val="style0"/>
              <w:spacing w:lineRule="auto" w:line="282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1"/>
              <w:ind w:left="496"/>
              <w:rPr/>
            </w:pPr>
            <w:r>
              <w:rPr>
                <w:spacing w:val="-1"/>
              </w:rPr>
              <w:t>行政事业单位政府会计与税务风险防范实训</w:t>
            </w:r>
          </w:p>
        </w:tc>
      </w:tr>
      <w:tr>
        <w:tblPrEx/>
        <w:trPr>
          <w:trHeight w:val="904" w:hRule="atLeast"/>
        </w:trPr>
        <w:tc>
          <w:tcPr>
            <w:tcW w:w="781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189" w:lineRule="auto" w:line="227"/>
              <w:ind w:left="770"/>
              <w:rPr/>
            </w:pPr>
            <w:r>
              <w:rPr>
                <w:spacing w:val="-14"/>
              </w:rPr>
              <w:t>18</w:t>
            </w:r>
            <w:r>
              <w:rPr>
                <w:spacing w:val="10"/>
              </w:rPr>
              <w:t xml:space="preserve"> </w:t>
            </w:r>
            <w:r>
              <w:rPr>
                <w:spacing w:val="-14"/>
              </w:rPr>
              <w:t>日-22</w:t>
            </w:r>
            <w:r>
              <w:rPr>
                <w:spacing w:val="7"/>
              </w:rPr>
              <w:t xml:space="preserve"> </w:t>
            </w:r>
            <w:r>
              <w:rPr>
                <w:spacing w:val="-14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22"/>
              </w:rPr>
              <w:t>（18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日报到、22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0"/>
              <w:spacing w:lineRule="auto" w:line="260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4"/>
              <w:ind w:left="372"/>
              <w:rPr/>
            </w:pPr>
            <w:r>
              <w:rPr>
                <w:spacing w:val="-9"/>
              </w:rPr>
              <w:t>上海</w:t>
            </w:r>
          </w:p>
        </w:tc>
        <w:tc>
          <w:tcPr>
            <w:tcW w:w="760" w:type="dxa"/>
            <w:tcBorders/>
          </w:tcPr>
          <w:p>
            <w:pPr>
              <w:pStyle w:val="style0"/>
              <w:spacing w:lineRule="auto" w:line="301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tcBorders/>
          </w:tcPr>
          <w:p>
            <w:pPr>
              <w:pStyle w:val="style0"/>
              <w:spacing w:lineRule="auto" w:line="260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2"/>
              <w:ind w:left="954"/>
              <w:rPr/>
            </w:pPr>
            <w:r>
              <w:rPr>
                <w:spacing w:val="-2"/>
              </w:rPr>
              <w:t>“放、管、服</w:t>
            </w:r>
            <w:r>
              <w:rPr>
                <w:spacing w:val="-87"/>
              </w:rPr>
              <w:t xml:space="preserve"> </w:t>
            </w:r>
            <w:r>
              <w:rPr>
                <w:spacing w:val="-2"/>
              </w:rPr>
              <w:t>”下的科研经费管理</w:t>
            </w:r>
          </w:p>
        </w:tc>
      </w:tr>
      <w:tr>
        <w:tblPrEx/>
        <w:trPr>
          <w:trHeight w:val="926" w:hRule="atLeast"/>
        </w:trPr>
        <w:tc>
          <w:tcPr>
            <w:tcW w:w="78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199" w:lineRule="auto" w:line="227"/>
              <w:ind w:left="755"/>
              <w:rPr/>
            </w:pPr>
            <w:r>
              <w:rPr>
                <w:spacing w:val="-12"/>
              </w:rPr>
              <w:t>25</w:t>
            </w:r>
            <w:r>
              <w:rPr>
                <w:spacing w:val="11"/>
              </w:rPr>
              <w:t xml:space="preserve"> </w:t>
            </w:r>
            <w:r>
              <w:rPr>
                <w:spacing w:val="-12"/>
              </w:rPr>
              <w:t>日-28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22"/>
              </w:rPr>
              <w:t>（25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日报到、28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0"/>
              <w:spacing w:lineRule="auto" w:line="267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4"/>
              <w:ind w:left="397"/>
              <w:rPr/>
            </w:pPr>
            <w:r>
              <w:rPr>
                <w:spacing w:val="-22"/>
              </w:rPr>
              <w:t>昆明</w:t>
            </w:r>
          </w:p>
        </w:tc>
        <w:tc>
          <w:tcPr>
            <w:tcW w:w="760" w:type="dxa"/>
            <w:tcBorders/>
          </w:tcPr>
          <w:p>
            <w:pPr>
              <w:pStyle w:val="style0"/>
              <w:spacing w:lineRule="auto" w:line="309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180"/>
              <w:ind w:left="148"/>
              <w:rPr/>
            </w:pPr>
            <w:r>
              <w:rPr>
                <w:spacing w:val="-3"/>
              </w:rPr>
              <w:t>2400</w:t>
            </w:r>
          </w:p>
        </w:tc>
        <w:tc>
          <w:tcPr>
            <w:tcW w:w="5525" w:type="dxa"/>
            <w:tcBorders/>
          </w:tcPr>
          <w:p>
            <w:pPr>
              <w:pStyle w:val="style0"/>
              <w:spacing w:lineRule="auto" w:line="268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0"/>
              <w:ind w:left="136"/>
              <w:rPr/>
            </w:pPr>
            <w:r>
              <w:rPr>
                <w:spacing w:val="-1"/>
              </w:rPr>
              <w:t>行政事业性国有资产管理政策解读与最佳实践案例</w:t>
            </w:r>
          </w:p>
        </w:tc>
      </w:tr>
    </w:tbl>
    <w:p>
      <w:pPr>
        <w:pStyle w:val="style0"/>
        <w:rPr>
          <w:rFonts w:ascii="Arial"/>
          <w:sz w:val="21"/>
        </w:rPr>
      </w:pPr>
    </w:p>
    <w:p>
      <w:pPr>
        <w:pStyle w:val="style0"/>
        <w:rPr>
          <w:rFonts w:ascii="Arial" w:cs="Arial" w:eastAsia="Arial" w:hAnsi="Arial"/>
          <w:sz w:val="21"/>
          <w:szCs w:val="21"/>
        </w:rPr>
        <w:sectPr>
          <w:pgSz w:w="11906" w:h="16840" w:orient="portrait"/>
          <w:pgMar w:top="400" w:right="470" w:bottom="400" w:left="469" w:header="0" w:footer="0" w:gutter="0"/>
        </w:sectPr>
      </w:pPr>
    </w:p>
    <w:p>
      <w:pPr>
        <w:pStyle w:val="style0"/>
        <w:spacing w:before="17"/>
        <w:rPr/>
      </w:pPr>
    </w:p>
    <w:p>
      <w:pPr>
        <w:pStyle w:val="style0"/>
        <w:spacing w:before="16"/>
        <w:rPr/>
      </w:pPr>
    </w:p>
    <w:p>
      <w:pPr>
        <w:pStyle w:val="style0"/>
        <w:spacing w:before="16"/>
        <w:rPr/>
      </w:pPr>
    </w:p>
    <w:p>
      <w:pPr>
        <w:pStyle w:val="style0"/>
        <w:spacing w:before="16"/>
        <w:rPr/>
      </w:pPr>
    </w:p>
    <w:tbl>
      <w:tblPr>
        <w:tblStyle w:val="style4097"/>
        <w:tblW w:w="1096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</w:tblPr>
      <w:tblGrid>
        <w:gridCol w:w="781"/>
        <w:gridCol w:w="2698"/>
        <w:gridCol w:w="1197"/>
        <w:gridCol w:w="760"/>
        <w:gridCol w:w="5525"/>
      </w:tblGrid>
      <w:tr>
        <w:trPr>
          <w:trHeight w:val="828" w:hRule="atLeast"/>
        </w:trPr>
        <w:tc>
          <w:tcPr>
            <w:tcW w:w="781" w:type="dxa"/>
            <w:tcBorders/>
          </w:tcPr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2"/>
              <w:ind w:left="174"/>
              <w:rPr/>
            </w:pPr>
            <w:r>
              <w:rPr>
                <w:spacing w:val="-14"/>
                <w14:textOutline w14:w="4358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月份</w:t>
            </w:r>
          </w:p>
        </w:tc>
        <w:tc>
          <w:tcPr>
            <w:tcW w:w="2698" w:type="dxa"/>
            <w:tcBorders/>
          </w:tcPr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3"/>
              <w:ind w:left="878"/>
              <w:rPr/>
            </w:pPr>
            <w:r>
              <w:rPr>
                <w:spacing w:val="-4"/>
                <w14:textOutline w14:w="4358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培训时间</w:t>
            </w:r>
          </w:p>
        </w:tc>
        <w:tc>
          <w:tcPr>
            <w:tcW w:w="1197" w:type="dxa"/>
            <w:tcBorders/>
          </w:tcPr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4"/>
              <w:ind w:left="371"/>
              <w:rPr/>
            </w:pPr>
            <w:r>
              <w:rPr>
                <w:spacing w:val="-9"/>
                <w14:textOutline w14:w="4358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地点</w:t>
            </w:r>
          </w:p>
        </w:tc>
        <w:tc>
          <w:tcPr>
            <w:tcW w:w="760" w:type="dxa"/>
            <w:tcBorders/>
          </w:tcPr>
          <w:p>
            <w:pPr>
              <w:pStyle w:val="style4098"/>
              <w:spacing w:before="128" w:lineRule="auto" w:line="265"/>
              <w:ind w:left="152" w:right="138" w:firstLine="13"/>
              <w:rPr/>
            </w:pPr>
            <w:r>
              <w:rPr>
                <w:spacing w:val="-15"/>
                <w14:textOutline w14:w="4358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收费</w:t>
            </w:r>
            <w:r>
              <w:t xml:space="preserve"> </w:t>
            </w:r>
            <w:r>
              <w:rPr>
                <w:spacing w:val="-8"/>
                <w14:textOutline w14:w="4358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标准</w:t>
            </w:r>
          </w:p>
        </w:tc>
        <w:tc>
          <w:tcPr>
            <w:tcW w:w="5525" w:type="dxa"/>
            <w:tcBorders/>
          </w:tcPr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2"/>
              <w:ind w:left="2292"/>
              <w:rPr/>
            </w:pPr>
            <w:r>
              <w:rPr>
                <w:spacing w:val="-4"/>
                <w14:textOutline w14:w="4358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课程安排</w:t>
            </w:r>
          </w:p>
        </w:tc>
      </w:tr>
      <w:tr>
        <w:tblPrEx/>
        <w:trPr>
          <w:trHeight w:val="654" w:hRule="atLeast"/>
        </w:trPr>
        <w:tc>
          <w:tcPr>
            <w:tcW w:w="781" w:type="dxa"/>
            <w:vMerge w:val="restart"/>
            <w:tcBorders>
              <w:bottom w:val="nil"/>
            </w:tcBorders>
          </w:tcPr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3"/>
              <w:ind w:left="192"/>
              <w:rPr/>
            </w:pPr>
            <w:r>
              <w:rPr>
                <w:spacing w:val="-8"/>
              </w:rPr>
              <w:t>7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月</w:t>
            </w:r>
          </w:p>
        </w:tc>
        <w:tc>
          <w:tcPr>
            <w:tcW w:w="2698" w:type="dxa"/>
            <w:tcBorders/>
          </w:tcPr>
          <w:p>
            <w:pPr>
              <w:pStyle w:val="style4098"/>
              <w:spacing w:before="60" w:lineRule="auto" w:line="227"/>
              <w:ind w:left="875"/>
              <w:rPr/>
            </w:pPr>
            <w:r>
              <w:rPr>
                <w:spacing w:val="-16"/>
              </w:rPr>
              <w:t>2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日-6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日</w:t>
            </w:r>
          </w:p>
          <w:p>
            <w:pPr>
              <w:pStyle w:val="style4098"/>
              <w:spacing w:before="4" w:lineRule="auto" w:line="218"/>
              <w:ind w:left="124"/>
              <w:rPr/>
            </w:pPr>
            <w:r>
              <w:rPr>
                <w:spacing w:val="-13"/>
              </w:rPr>
              <w:t>（2</w:t>
            </w:r>
            <w:r>
              <w:rPr>
                <w:spacing w:val="-13"/>
              </w:rPr>
              <w:t xml:space="preserve"> </w:t>
            </w:r>
            <w:r>
              <w:rPr>
                <w:spacing w:val="-13"/>
              </w:rPr>
              <w:t>日报到、6</w:t>
            </w:r>
            <w:r>
              <w:rPr>
                <w:spacing w:val="14"/>
              </w:rPr>
              <w:t xml:space="preserve"> </w:t>
            </w:r>
            <w:r>
              <w:rPr>
                <w:spacing w:val="-13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4098"/>
              <w:spacing w:before="209" w:lineRule="auto" w:line="223"/>
              <w:ind w:left="142"/>
              <w:rPr/>
            </w:pPr>
            <w:r>
              <w:rPr>
                <w:spacing w:val="-8"/>
              </w:rPr>
              <w:t>呼和浩特</w:t>
            </w:r>
          </w:p>
        </w:tc>
        <w:tc>
          <w:tcPr>
            <w:tcW w:w="760" w:type="dxa"/>
            <w:tcBorders/>
          </w:tcPr>
          <w:p>
            <w:pPr>
              <w:pStyle w:val="style4098"/>
              <w:spacing w:before="250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tcBorders/>
          </w:tcPr>
          <w:p>
            <w:pPr>
              <w:pStyle w:val="style4098"/>
              <w:spacing w:before="208" w:lineRule="auto" w:line="222"/>
              <w:ind w:left="1094"/>
              <w:rPr/>
            </w:pPr>
            <w:r>
              <w:rPr>
                <w:spacing w:val="-2"/>
              </w:rPr>
              <w:t>基层财政系统干部专业能力提升</w:t>
            </w:r>
          </w:p>
        </w:tc>
      </w:tr>
      <w:tr>
        <w:tblPrEx/>
        <w:trPr>
          <w:trHeight w:val="754" w:hRule="atLeast"/>
        </w:trPr>
        <w:tc>
          <w:tcPr>
            <w:tcW w:w="781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109" w:lineRule="auto" w:line="227"/>
              <w:ind w:left="875"/>
              <w:rPr/>
            </w:pPr>
            <w:r>
              <w:rPr>
                <w:spacing w:val="-16"/>
              </w:rPr>
              <w:t>2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日-6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日</w:t>
            </w:r>
          </w:p>
          <w:p>
            <w:pPr>
              <w:pStyle w:val="style4098"/>
              <w:spacing w:before="4" w:lineRule="auto" w:line="222"/>
              <w:ind w:left="124"/>
              <w:rPr/>
            </w:pPr>
            <w:r>
              <w:rPr>
                <w:spacing w:val="-13"/>
              </w:rPr>
              <w:t>（2</w:t>
            </w:r>
            <w:r>
              <w:rPr>
                <w:spacing w:val="-13"/>
              </w:rPr>
              <w:t xml:space="preserve"> </w:t>
            </w:r>
            <w:r>
              <w:rPr>
                <w:spacing w:val="-13"/>
              </w:rPr>
              <w:t>日报到、6</w:t>
            </w:r>
            <w:r>
              <w:rPr>
                <w:spacing w:val="14"/>
              </w:rPr>
              <w:t xml:space="preserve"> </w:t>
            </w:r>
            <w:r>
              <w:rPr>
                <w:spacing w:val="-13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4098"/>
              <w:spacing w:before="260" w:lineRule="auto" w:line="224"/>
              <w:ind w:left="378"/>
              <w:rPr/>
            </w:pPr>
            <w:r>
              <w:rPr>
                <w:spacing w:val="-12"/>
              </w:rPr>
              <w:t>重庆</w:t>
            </w:r>
          </w:p>
        </w:tc>
        <w:tc>
          <w:tcPr>
            <w:tcW w:w="760" w:type="dxa"/>
            <w:tcBorders/>
          </w:tcPr>
          <w:p>
            <w:pPr>
              <w:pStyle w:val="style4098"/>
              <w:spacing w:before="302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tcBorders/>
          </w:tcPr>
          <w:p>
            <w:pPr>
              <w:pStyle w:val="style4098"/>
              <w:spacing w:before="260" w:lineRule="auto" w:line="222"/>
              <w:ind w:left="954"/>
              <w:rPr/>
            </w:pPr>
            <w:r>
              <w:rPr>
                <w:spacing w:val="-2"/>
              </w:rPr>
              <w:t>“放、管、服</w:t>
            </w:r>
            <w:r>
              <w:rPr>
                <w:spacing w:val="-87"/>
              </w:rPr>
              <w:t xml:space="preserve"> </w:t>
            </w:r>
            <w:r>
              <w:rPr>
                <w:spacing w:val="-2"/>
              </w:rPr>
              <w:t>”下的科研经费管理</w:t>
            </w:r>
          </w:p>
        </w:tc>
      </w:tr>
      <w:tr>
        <w:tblPrEx/>
        <w:trPr>
          <w:trHeight w:val="843" w:hRule="atLeast"/>
        </w:trPr>
        <w:tc>
          <w:tcPr>
            <w:tcW w:w="781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154" w:lineRule="auto" w:line="227"/>
              <w:ind w:left="813"/>
              <w:rPr/>
            </w:pPr>
            <w:r>
              <w:rPr>
                <w:spacing w:val="-13"/>
              </w:rPr>
              <w:t>9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日-12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16"/>
              </w:rPr>
              <w:t>（9</w:t>
            </w:r>
            <w:r>
              <w:rPr>
                <w:spacing w:val="-16"/>
              </w:rPr>
              <w:t xml:space="preserve"> </w:t>
            </w:r>
            <w:r>
              <w:rPr>
                <w:spacing w:val="-16"/>
              </w:rPr>
              <w:t>日报到、12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4098"/>
              <w:spacing w:before="305" w:lineRule="auto" w:line="222"/>
              <w:ind w:left="369"/>
              <w:rPr/>
            </w:pPr>
            <w:r>
              <w:rPr>
                <w:spacing w:val="-8"/>
              </w:rPr>
              <w:t>杭州</w:t>
            </w:r>
          </w:p>
        </w:tc>
        <w:tc>
          <w:tcPr>
            <w:tcW w:w="760" w:type="dxa"/>
            <w:tcBorders/>
          </w:tcPr>
          <w:p>
            <w:pPr>
              <w:pStyle w:val="style0"/>
              <w:spacing w:lineRule="auto" w:line="267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180"/>
              <w:ind w:left="148"/>
              <w:rPr/>
            </w:pPr>
            <w:r>
              <w:rPr>
                <w:spacing w:val="-3"/>
              </w:rPr>
              <w:t>2400</w:t>
            </w:r>
          </w:p>
        </w:tc>
        <w:tc>
          <w:tcPr>
            <w:tcW w:w="5525" w:type="dxa"/>
            <w:tcBorders/>
          </w:tcPr>
          <w:p>
            <w:pPr>
              <w:pStyle w:val="style4098"/>
              <w:spacing w:before="305" w:lineRule="auto" w:line="220"/>
              <w:ind w:left="136"/>
              <w:rPr/>
            </w:pPr>
            <w:r>
              <w:rPr>
                <w:spacing w:val="-1"/>
              </w:rPr>
              <w:t>行政事业性国有资产管理政策解读与最佳实践案例</w:t>
            </w:r>
          </w:p>
        </w:tc>
      </w:tr>
      <w:tr>
        <w:tblPrEx/>
        <w:trPr>
          <w:trHeight w:val="823" w:hRule="atLeast"/>
        </w:trPr>
        <w:tc>
          <w:tcPr>
            <w:tcW w:w="781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146" w:lineRule="auto" w:line="227"/>
              <w:ind w:left="770"/>
              <w:rPr/>
            </w:pPr>
            <w:r>
              <w:rPr>
                <w:spacing w:val="-14"/>
              </w:rPr>
              <w:t>14</w:t>
            </w:r>
            <w:r>
              <w:rPr>
                <w:spacing w:val="10"/>
              </w:rPr>
              <w:t xml:space="preserve"> </w:t>
            </w:r>
            <w:r>
              <w:rPr>
                <w:spacing w:val="-14"/>
              </w:rPr>
              <w:t>日-18</w:t>
            </w:r>
            <w:r>
              <w:rPr>
                <w:spacing w:val="7"/>
              </w:rPr>
              <w:t xml:space="preserve"> </w:t>
            </w:r>
            <w:r>
              <w:rPr>
                <w:spacing w:val="-14"/>
              </w:rPr>
              <w:t>日</w:t>
            </w:r>
          </w:p>
          <w:p>
            <w:pPr>
              <w:pStyle w:val="style4098"/>
              <w:spacing w:before="4" w:lineRule="auto" w:line="222"/>
              <w:ind w:left="153"/>
              <w:rPr/>
            </w:pPr>
            <w:r>
              <w:rPr>
                <w:spacing w:val="-14"/>
              </w:rPr>
              <w:t>(9</w:t>
            </w:r>
            <w:r>
              <w:rPr>
                <w:spacing w:val="-14"/>
              </w:rPr>
              <w:t xml:space="preserve"> </w:t>
            </w:r>
            <w:r>
              <w:rPr>
                <w:spacing w:val="-14"/>
              </w:rPr>
              <w:t>日报到、13</w:t>
            </w:r>
            <w:r>
              <w:rPr>
                <w:spacing w:val="10"/>
              </w:rPr>
              <w:t xml:space="preserve"> </w:t>
            </w:r>
            <w:r>
              <w:rPr>
                <w:spacing w:val="-14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4098"/>
              <w:spacing w:before="295" w:lineRule="auto" w:line="223"/>
              <w:ind w:left="381"/>
              <w:rPr/>
            </w:pPr>
            <w:r>
              <w:rPr>
                <w:spacing w:val="-14"/>
              </w:rPr>
              <w:t>南京</w:t>
            </w:r>
          </w:p>
        </w:tc>
        <w:tc>
          <w:tcPr>
            <w:tcW w:w="760" w:type="dxa"/>
            <w:tcBorders/>
          </w:tcPr>
          <w:p>
            <w:pPr>
              <w:pStyle w:val="style0"/>
              <w:spacing w:lineRule="auto" w:line="257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tcBorders/>
          </w:tcPr>
          <w:p>
            <w:pPr>
              <w:pStyle w:val="style4098"/>
              <w:spacing w:before="294" w:lineRule="auto" w:line="221"/>
              <w:ind w:left="496"/>
              <w:rPr/>
            </w:pPr>
            <w:r>
              <w:rPr>
                <w:spacing w:val="-1"/>
              </w:rPr>
              <w:t>行政事业单位政府会计与税务风险防范实训</w:t>
            </w:r>
          </w:p>
        </w:tc>
      </w:tr>
      <w:tr>
        <w:tblPrEx/>
        <w:trPr>
          <w:trHeight w:val="764" w:hRule="atLeast"/>
        </w:trPr>
        <w:tc>
          <w:tcPr>
            <w:tcW w:w="781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117" w:lineRule="auto" w:line="227"/>
              <w:ind w:left="770"/>
              <w:rPr/>
            </w:pPr>
            <w:r>
              <w:rPr>
                <w:spacing w:val="-14"/>
              </w:rPr>
              <w:t>15</w:t>
            </w:r>
            <w:r>
              <w:rPr>
                <w:spacing w:val="10"/>
              </w:rPr>
              <w:t xml:space="preserve"> </w:t>
            </w:r>
            <w:r>
              <w:rPr>
                <w:spacing w:val="-14"/>
              </w:rPr>
              <w:t>日-19</w:t>
            </w:r>
            <w:r>
              <w:rPr>
                <w:spacing w:val="7"/>
              </w:rPr>
              <w:t xml:space="preserve"> </w:t>
            </w:r>
            <w:r>
              <w:rPr>
                <w:spacing w:val="-14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22"/>
              </w:rPr>
              <w:t>（15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日报到、19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4098"/>
              <w:spacing w:before="266" w:lineRule="auto" w:line="222"/>
              <w:ind w:left="377"/>
              <w:rPr/>
            </w:pPr>
            <w:r>
              <w:rPr>
                <w:spacing w:val="-12"/>
              </w:rPr>
              <w:t>苏州</w:t>
            </w:r>
          </w:p>
        </w:tc>
        <w:tc>
          <w:tcPr>
            <w:tcW w:w="760" w:type="dxa"/>
            <w:tcBorders/>
          </w:tcPr>
          <w:p>
            <w:pPr>
              <w:pStyle w:val="style4098"/>
              <w:spacing w:before="307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tcBorders/>
          </w:tcPr>
          <w:p>
            <w:pPr>
              <w:pStyle w:val="style4098"/>
              <w:spacing w:before="266" w:lineRule="auto" w:line="221"/>
              <w:ind w:left="1096"/>
              <w:rPr/>
            </w:pPr>
            <w:r>
              <w:rPr>
                <w:spacing w:val="-2"/>
              </w:rPr>
              <w:t>行政事业单位工程项目管理实训</w:t>
            </w:r>
          </w:p>
        </w:tc>
      </w:tr>
      <w:tr>
        <w:tblPrEx/>
        <w:trPr>
          <w:trHeight w:val="824" w:hRule="atLeast"/>
        </w:trPr>
        <w:tc>
          <w:tcPr>
            <w:tcW w:w="781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148" w:lineRule="auto" w:line="227"/>
              <w:ind w:left="770"/>
              <w:rPr/>
            </w:pPr>
            <w:r>
              <w:rPr>
                <w:spacing w:val="-14"/>
              </w:rPr>
              <w:t>15</w:t>
            </w:r>
            <w:r>
              <w:rPr>
                <w:spacing w:val="10"/>
              </w:rPr>
              <w:t xml:space="preserve"> </w:t>
            </w:r>
            <w:r>
              <w:rPr>
                <w:spacing w:val="-14"/>
              </w:rPr>
              <w:t>日-19</w:t>
            </w:r>
            <w:r>
              <w:rPr>
                <w:spacing w:val="7"/>
              </w:rPr>
              <w:t xml:space="preserve"> </w:t>
            </w:r>
            <w:r>
              <w:rPr>
                <w:spacing w:val="-14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22"/>
              </w:rPr>
              <w:t>（15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日报到、19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4098"/>
              <w:spacing w:before="296" w:lineRule="auto" w:line="223"/>
              <w:ind w:left="373"/>
              <w:rPr/>
            </w:pPr>
            <w:r>
              <w:rPr>
                <w:spacing w:val="-10"/>
              </w:rPr>
              <w:t>无锡</w:t>
            </w:r>
          </w:p>
        </w:tc>
        <w:tc>
          <w:tcPr>
            <w:tcW w:w="760" w:type="dxa"/>
            <w:tcBorders/>
          </w:tcPr>
          <w:p>
            <w:pPr>
              <w:pStyle w:val="style0"/>
              <w:spacing w:lineRule="auto" w:line="258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tcBorders/>
          </w:tcPr>
          <w:p>
            <w:pPr>
              <w:pStyle w:val="style4098"/>
              <w:spacing w:before="295" w:lineRule="auto" w:line="222"/>
              <w:ind w:left="380"/>
              <w:rPr/>
            </w:pPr>
            <w:r>
              <w:rPr>
                <w:spacing w:val="-2"/>
              </w:rPr>
              <w:t>全面预算绩效管理政策、实务与最佳实践案例</w:t>
            </w:r>
          </w:p>
        </w:tc>
      </w:tr>
      <w:tr>
        <w:tblPrEx/>
        <w:trPr>
          <w:trHeight w:val="824" w:hRule="atLeast"/>
        </w:trPr>
        <w:tc>
          <w:tcPr>
            <w:tcW w:w="781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147" w:lineRule="auto" w:line="227"/>
              <w:ind w:left="770"/>
              <w:rPr/>
            </w:pPr>
            <w:r>
              <w:rPr>
                <w:spacing w:val="-14"/>
              </w:rPr>
              <w:t>15</w:t>
            </w:r>
            <w:r>
              <w:rPr>
                <w:spacing w:val="10"/>
              </w:rPr>
              <w:t xml:space="preserve"> </w:t>
            </w:r>
            <w:r>
              <w:rPr>
                <w:spacing w:val="-14"/>
              </w:rPr>
              <w:t>日-19</w:t>
            </w:r>
            <w:r>
              <w:rPr>
                <w:spacing w:val="7"/>
              </w:rPr>
              <w:t xml:space="preserve"> </w:t>
            </w:r>
            <w:r>
              <w:rPr>
                <w:spacing w:val="-14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22"/>
              </w:rPr>
              <w:t>（15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日报到、19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4098"/>
              <w:spacing w:before="297" w:lineRule="auto" w:line="224"/>
              <w:ind w:left="373"/>
              <w:rPr/>
            </w:pPr>
            <w:r>
              <w:rPr>
                <w:spacing w:val="-10"/>
              </w:rPr>
              <w:t>西安</w:t>
            </w:r>
          </w:p>
        </w:tc>
        <w:tc>
          <w:tcPr>
            <w:tcW w:w="760" w:type="dxa"/>
            <w:tcBorders/>
          </w:tcPr>
          <w:p>
            <w:pPr>
              <w:pStyle w:val="style0"/>
              <w:spacing w:lineRule="auto" w:line="259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vMerge w:val="restart"/>
            <w:tcBorders>
              <w:bottom w:val="nil"/>
            </w:tcBorders>
          </w:tcPr>
          <w:p>
            <w:pPr>
              <w:pStyle w:val="style0"/>
              <w:spacing w:lineRule="auto" w:line="297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98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1"/>
              <w:ind w:left="133"/>
              <w:rPr/>
            </w:pPr>
            <w:r>
              <w:rPr>
                <w:spacing w:val="-1"/>
              </w:rPr>
              <w:t>新财务规则下行政事业单位财务人员专业能力提升</w:t>
            </w:r>
          </w:p>
        </w:tc>
      </w:tr>
      <w:tr>
        <w:tblPrEx/>
        <w:trPr>
          <w:trHeight w:val="754" w:hRule="atLeast"/>
        </w:trPr>
        <w:tc>
          <w:tcPr>
            <w:tcW w:w="781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112" w:lineRule="auto" w:line="227"/>
              <w:ind w:left="755"/>
              <w:rPr/>
            </w:pPr>
            <w:r>
              <w:rPr>
                <w:spacing w:val="-12"/>
              </w:rPr>
              <w:t>23</w:t>
            </w:r>
            <w:r>
              <w:rPr>
                <w:spacing w:val="11"/>
              </w:rPr>
              <w:t xml:space="preserve"> </w:t>
            </w:r>
            <w:r>
              <w:rPr>
                <w:spacing w:val="-12"/>
              </w:rPr>
              <w:t>日-27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22"/>
              </w:rPr>
              <w:t>（23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日报到、27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4098"/>
              <w:spacing w:before="260" w:lineRule="auto" w:line="223"/>
              <w:ind w:left="370"/>
              <w:rPr/>
            </w:pPr>
            <w:r>
              <w:rPr>
                <w:spacing w:val="-8"/>
              </w:rPr>
              <w:t>威海</w:t>
            </w:r>
          </w:p>
        </w:tc>
        <w:tc>
          <w:tcPr>
            <w:tcW w:w="760" w:type="dxa"/>
            <w:tcBorders/>
          </w:tcPr>
          <w:p>
            <w:pPr>
              <w:pStyle w:val="style4098"/>
              <w:spacing w:before="302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824" w:hRule="atLeast"/>
        </w:trPr>
        <w:tc>
          <w:tcPr>
            <w:tcW w:w="781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147" w:lineRule="auto" w:line="227"/>
              <w:ind w:left="770"/>
              <w:rPr/>
            </w:pPr>
            <w:r>
              <w:rPr>
                <w:spacing w:val="-14"/>
              </w:rPr>
              <w:t>15</w:t>
            </w:r>
            <w:r>
              <w:rPr>
                <w:spacing w:val="10"/>
              </w:rPr>
              <w:t xml:space="preserve"> </w:t>
            </w:r>
            <w:r>
              <w:rPr>
                <w:spacing w:val="-14"/>
              </w:rPr>
              <w:t>日-19</w:t>
            </w:r>
            <w:r>
              <w:rPr>
                <w:spacing w:val="7"/>
              </w:rPr>
              <w:t xml:space="preserve"> </w:t>
            </w:r>
            <w:r>
              <w:rPr>
                <w:spacing w:val="-14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22"/>
              </w:rPr>
              <w:t>（15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日报到、19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4098"/>
              <w:spacing w:before="296" w:lineRule="auto" w:line="223"/>
              <w:ind w:left="370"/>
              <w:rPr/>
            </w:pPr>
            <w:r>
              <w:rPr>
                <w:spacing w:val="-8"/>
              </w:rPr>
              <w:t>威海</w:t>
            </w:r>
          </w:p>
        </w:tc>
        <w:tc>
          <w:tcPr>
            <w:tcW w:w="760" w:type="dxa"/>
            <w:tcBorders/>
          </w:tcPr>
          <w:p>
            <w:pPr>
              <w:pStyle w:val="style0"/>
              <w:spacing w:lineRule="auto" w:line="258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vMerge w:val="restart"/>
            <w:tcBorders>
              <w:bottom w:val="nil"/>
            </w:tcBorders>
          </w:tcPr>
          <w:p>
            <w:pPr>
              <w:pStyle w:val="style0"/>
              <w:spacing w:lineRule="auto" w:line="314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315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19"/>
              <w:ind w:left="982"/>
              <w:rPr/>
            </w:pPr>
            <w:r>
              <w:rPr>
                <w:spacing w:val="-2"/>
              </w:rPr>
              <w:t>高校财务转型与财务人员能力提升</w:t>
            </w:r>
          </w:p>
        </w:tc>
      </w:tr>
      <w:tr>
        <w:tblPrEx/>
        <w:trPr>
          <w:trHeight w:val="824" w:hRule="atLeast"/>
        </w:trPr>
        <w:tc>
          <w:tcPr>
            <w:tcW w:w="78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146" w:lineRule="auto" w:line="227"/>
              <w:ind w:left="755"/>
              <w:rPr/>
            </w:pPr>
            <w:r>
              <w:rPr>
                <w:spacing w:val="-12"/>
              </w:rPr>
              <w:t>27</w:t>
            </w:r>
            <w:r>
              <w:rPr>
                <w:spacing w:val="11"/>
              </w:rPr>
              <w:t xml:space="preserve"> </w:t>
            </w:r>
            <w:r>
              <w:rPr>
                <w:spacing w:val="-12"/>
              </w:rPr>
              <w:t>日-31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22"/>
              </w:rPr>
              <w:t>（27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日报到、31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4098"/>
              <w:spacing w:before="298" w:lineRule="auto" w:line="224"/>
              <w:ind w:left="372"/>
              <w:rPr/>
            </w:pPr>
            <w:r>
              <w:rPr>
                <w:spacing w:val="-9"/>
              </w:rPr>
              <w:t>上海</w:t>
            </w:r>
          </w:p>
        </w:tc>
        <w:tc>
          <w:tcPr>
            <w:tcW w:w="760" w:type="dxa"/>
            <w:tcBorders/>
          </w:tcPr>
          <w:p>
            <w:pPr>
              <w:pStyle w:val="style0"/>
              <w:spacing w:lineRule="auto" w:line="259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824" w:hRule="atLeast"/>
        </w:trPr>
        <w:tc>
          <w:tcPr>
            <w:tcW w:w="781" w:type="dxa"/>
            <w:vMerge w:val="restart"/>
            <w:tcBorders>
              <w:bottom w:val="nil"/>
            </w:tcBorders>
          </w:tcPr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3"/>
              <w:ind w:left="187"/>
              <w:rPr/>
            </w:pPr>
            <w:r>
              <w:rPr>
                <w:spacing w:val="-5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月</w:t>
            </w:r>
          </w:p>
        </w:tc>
        <w:tc>
          <w:tcPr>
            <w:tcW w:w="2698" w:type="dxa"/>
            <w:tcBorders/>
          </w:tcPr>
          <w:p>
            <w:pPr>
              <w:pStyle w:val="style4098"/>
              <w:spacing w:before="148" w:lineRule="auto" w:line="227"/>
              <w:ind w:left="770"/>
              <w:rPr/>
            </w:pPr>
            <w:r>
              <w:rPr>
                <w:spacing w:val="-14"/>
              </w:rPr>
              <w:t>12</w:t>
            </w:r>
            <w:r>
              <w:rPr>
                <w:spacing w:val="10"/>
              </w:rPr>
              <w:t xml:space="preserve"> </w:t>
            </w:r>
            <w:r>
              <w:rPr>
                <w:spacing w:val="-14"/>
              </w:rPr>
              <w:t>日-16</w:t>
            </w:r>
            <w:r>
              <w:rPr>
                <w:spacing w:val="7"/>
              </w:rPr>
              <w:t xml:space="preserve"> </w:t>
            </w:r>
            <w:r>
              <w:rPr>
                <w:spacing w:val="-14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22"/>
              </w:rPr>
              <w:t>（12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日报到、16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4098"/>
              <w:spacing w:before="297" w:lineRule="auto" w:line="224"/>
              <w:ind w:left="372"/>
              <w:rPr/>
            </w:pPr>
            <w:r>
              <w:rPr>
                <w:spacing w:val="-9"/>
              </w:rPr>
              <w:t>上海</w:t>
            </w:r>
          </w:p>
        </w:tc>
        <w:tc>
          <w:tcPr>
            <w:tcW w:w="760" w:type="dxa"/>
            <w:tcBorders/>
          </w:tcPr>
          <w:p>
            <w:pPr>
              <w:pStyle w:val="style0"/>
              <w:spacing w:lineRule="auto" w:line="258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vMerge w:val="restart"/>
            <w:tcBorders>
              <w:bottom w:val="nil"/>
            </w:tcBorders>
          </w:tcPr>
          <w:p>
            <w:pPr>
              <w:pStyle w:val="style0"/>
              <w:spacing w:lineRule="auto" w:line="314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315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19"/>
              <w:ind w:left="982"/>
              <w:rPr/>
            </w:pPr>
            <w:r>
              <w:rPr>
                <w:spacing w:val="-2"/>
              </w:rPr>
              <w:t>高校财务转型与财务人员能力提升</w:t>
            </w:r>
          </w:p>
        </w:tc>
      </w:tr>
      <w:tr>
        <w:tblPrEx/>
        <w:trPr>
          <w:trHeight w:val="823" w:hRule="atLeast"/>
        </w:trPr>
        <w:tc>
          <w:tcPr>
            <w:tcW w:w="781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147" w:lineRule="auto" w:line="227"/>
              <w:ind w:left="770"/>
              <w:rPr/>
            </w:pPr>
            <w:r>
              <w:rPr>
                <w:spacing w:val="-14"/>
              </w:rPr>
              <w:t>19</w:t>
            </w:r>
            <w:r>
              <w:rPr>
                <w:spacing w:val="10"/>
              </w:rPr>
              <w:t xml:space="preserve"> </w:t>
            </w:r>
            <w:r>
              <w:rPr>
                <w:spacing w:val="-14"/>
              </w:rPr>
              <w:t>日-23</w:t>
            </w:r>
            <w:r>
              <w:rPr>
                <w:spacing w:val="7"/>
              </w:rPr>
              <w:t xml:space="preserve"> </w:t>
            </w:r>
            <w:r>
              <w:rPr>
                <w:spacing w:val="-14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14"/>
              </w:rPr>
              <w:t>（19</w:t>
            </w:r>
            <w:r>
              <w:rPr>
                <w:spacing w:val="-14"/>
              </w:rPr>
              <w:t xml:space="preserve"> </w:t>
            </w:r>
            <w:r>
              <w:rPr>
                <w:spacing w:val="-14"/>
              </w:rPr>
              <w:t>日报到-23</w:t>
            </w:r>
            <w:r>
              <w:rPr>
                <w:spacing w:val="-14"/>
              </w:rPr>
              <w:t xml:space="preserve"> </w:t>
            </w:r>
            <w:r>
              <w:rPr>
                <w:spacing w:val="-14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4098"/>
              <w:spacing w:before="296" w:lineRule="auto" w:line="222"/>
              <w:ind w:left="373"/>
              <w:rPr/>
            </w:pPr>
            <w:r>
              <w:rPr>
                <w:spacing w:val="-10"/>
              </w:rPr>
              <w:t>西宁</w:t>
            </w:r>
          </w:p>
        </w:tc>
        <w:tc>
          <w:tcPr>
            <w:tcW w:w="760" w:type="dxa"/>
            <w:tcBorders/>
          </w:tcPr>
          <w:p>
            <w:pPr>
              <w:pStyle w:val="style0"/>
              <w:spacing w:lineRule="auto" w:line="257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784" w:hRule="atLeast"/>
        </w:trPr>
        <w:tc>
          <w:tcPr>
            <w:tcW w:w="781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128" w:lineRule="auto" w:line="227"/>
              <w:ind w:left="770"/>
              <w:rPr/>
            </w:pPr>
            <w:r>
              <w:rPr>
                <w:spacing w:val="-14"/>
              </w:rPr>
              <w:t>13</w:t>
            </w:r>
            <w:r>
              <w:rPr>
                <w:spacing w:val="10"/>
              </w:rPr>
              <w:t xml:space="preserve"> </w:t>
            </w:r>
            <w:r>
              <w:rPr>
                <w:spacing w:val="-14"/>
              </w:rPr>
              <w:t>日-17</w:t>
            </w:r>
            <w:r>
              <w:rPr>
                <w:spacing w:val="7"/>
              </w:rPr>
              <w:t xml:space="preserve"> </w:t>
            </w:r>
            <w:r>
              <w:rPr>
                <w:spacing w:val="-14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22"/>
              </w:rPr>
              <w:t>（13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日报到、17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4098"/>
              <w:spacing w:before="278" w:lineRule="auto" w:line="224"/>
              <w:ind w:left="397"/>
              <w:rPr/>
            </w:pPr>
            <w:r>
              <w:rPr>
                <w:spacing w:val="-22"/>
              </w:rPr>
              <w:t>昆明</w:t>
            </w:r>
          </w:p>
        </w:tc>
        <w:tc>
          <w:tcPr>
            <w:tcW w:w="760" w:type="dxa"/>
            <w:tcBorders/>
          </w:tcPr>
          <w:p>
            <w:pPr>
              <w:pStyle w:val="style0"/>
              <w:spacing w:lineRule="auto" w:line="241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tcBorders/>
          </w:tcPr>
          <w:p>
            <w:pPr>
              <w:pStyle w:val="style4098"/>
              <w:spacing w:before="278" w:lineRule="auto" w:line="222"/>
              <w:ind w:left="380"/>
              <w:rPr/>
            </w:pPr>
            <w:r>
              <w:rPr>
                <w:spacing w:val="-2"/>
              </w:rPr>
              <w:t>全面预算绩效管理政策、实务与最佳实践案例</w:t>
            </w:r>
          </w:p>
        </w:tc>
      </w:tr>
      <w:tr>
        <w:tblPrEx/>
        <w:trPr>
          <w:trHeight w:val="823" w:hRule="atLeast"/>
        </w:trPr>
        <w:tc>
          <w:tcPr>
            <w:tcW w:w="781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147" w:lineRule="auto" w:line="227"/>
              <w:ind w:left="770"/>
              <w:rPr/>
            </w:pPr>
            <w:r>
              <w:rPr>
                <w:spacing w:val="-14"/>
              </w:rPr>
              <w:t>17</w:t>
            </w:r>
            <w:r>
              <w:rPr>
                <w:spacing w:val="10"/>
              </w:rPr>
              <w:t xml:space="preserve"> </w:t>
            </w:r>
            <w:r>
              <w:rPr>
                <w:spacing w:val="-14"/>
              </w:rPr>
              <w:t>日-21</w:t>
            </w:r>
            <w:r>
              <w:rPr>
                <w:spacing w:val="7"/>
              </w:rPr>
              <w:t xml:space="preserve"> </w:t>
            </w:r>
            <w:r>
              <w:rPr>
                <w:spacing w:val="-14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22"/>
              </w:rPr>
              <w:t>（17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日报到、21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4098"/>
              <w:spacing w:before="299" w:lineRule="auto" w:line="224"/>
              <w:ind w:left="372"/>
              <w:rPr/>
            </w:pPr>
            <w:r>
              <w:rPr>
                <w:spacing w:val="-9"/>
              </w:rPr>
              <w:t>上海</w:t>
            </w:r>
          </w:p>
        </w:tc>
        <w:tc>
          <w:tcPr>
            <w:tcW w:w="760" w:type="dxa"/>
            <w:tcBorders/>
          </w:tcPr>
          <w:p>
            <w:pPr>
              <w:pStyle w:val="style0"/>
              <w:spacing w:lineRule="auto" w:line="260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vMerge w:val="restart"/>
            <w:tcBorders>
              <w:bottom w:val="nil"/>
            </w:tcBorders>
          </w:tcPr>
          <w:p>
            <w:pPr>
              <w:pStyle w:val="style0"/>
              <w:spacing w:lineRule="auto" w:line="31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316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1"/>
              <w:ind w:left="133"/>
              <w:rPr/>
            </w:pPr>
            <w:r>
              <w:rPr>
                <w:spacing w:val="-1"/>
              </w:rPr>
              <w:t>新财务规则下行政事业单位财务人员专业能力提升</w:t>
            </w:r>
          </w:p>
        </w:tc>
      </w:tr>
      <w:tr>
        <w:tblPrEx/>
        <w:trPr>
          <w:trHeight w:val="824" w:hRule="atLeast"/>
        </w:trPr>
        <w:tc>
          <w:tcPr>
            <w:tcW w:w="781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150" w:lineRule="auto" w:line="227"/>
              <w:ind w:left="755"/>
              <w:rPr/>
            </w:pPr>
            <w:r>
              <w:rPr>
                <w:spacing w:val="-12"/>
              </w:rPr>
              <w:t>26</w:t>
            </w:r>
            <w:r>
              <w:rPr>
                <w:spacing w:val="11"/>
              </w:rPr>
              <w:t xml:space="preserve"> </w:t>
            </w:r>
            <w:r>
              <w:rPr>
                <w:spacing w:val="-12"/>
              </w:rPr>
              <w:t>日-30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22"/>
              </w:rPr>
              <w:t>（26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日报到、30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4098"/>
              <w:spacing w:before="298" w:lineRule="auto" w:line="222"/>
              <w:ind w:left="374"/>
              <w:rPr/>
            </w:pPr>
            <w:r>
              <w:rPr>
                <w:spacing w:val="-10"/>
              </w:rPr>
              <w:t>成都</w:t>
            </w:r>
          </w:p>
        </w:tc>
        <w:tc>
          <w:tcPr>
            <w:tcW w:w="760" w:type="dxa"/>
            <w:tcBorders/>
          </w:tcPr>
          <w:p>
            <w:pPr>
              <w:pStyle w:val="style0"/>
              <w:spacing w:lineRule="auto" w:line="260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826" w:hRule="atLeast"/>
        </w:trPr>
        <w:tc>
          <w:tcPr>
            <w:tcW w:w="78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149" w:lineRule="auto" w:line="227"/>
              <w:ind w:left="755"/>
              <w:rPr/>
            </w:pPr>
            <w:r>
              <w:rPr>
                <w:spacing w:val="-12"/>
              </w:rPr>
              <w:t>24</w:t>
            </w:r>
            <w:r>
              <w:rPr>
                <w:spacing w:val="11"/>
              </w:rPr>
              <w:t xml:space="preserve"> </w:t>
            </w:r>
            <w:r>
              <w:rPr>
                <w:spacing w:val="-12"/>
              </w:rPr>
              <w:t>日-29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22"/>
              </w:rPr>
              <w:t>（24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日报到、29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4098"/>
              <w:spacing w:before="297" w:lineRule="auto" w:line="223"/>
              <w:ind w:left="370"/>
              <w:rPr/>
            </w:pPr>
            <w:r>
              <w:rPr>
                <w:spacing w:val="-8"/>
              </w:rPr>
              <w:t>威海</w:t>
            </w:r>
          </w:p>
        </w:tc>
        <w:tc>
          <w:tcPr>
            <w:tcW w:w="760" w:type="dxa"/>
            <w:tcBorders/>
          </w:tcPr>
          <w:p>
            <w:pPr>
              <w:pStyle w:val="style0"/>
              <w:spacing w:lineRule="auto" w:line="259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tcBorders/>
          </w:tcPr>
          <w:p>
            <w:pPr>
              <w:pStyle w:val="style4098"/>
              <w:spacing w:before="298" w:lineRule="auto" w:line="222"/>
              <w:ind w:left="954"/>
              <w:rPr/>
            </w:pPr>
            <w:r>
              <w:rPr>
                <w:spacing w:val="-2"/>
              </w:rPr>
              <w:t>“放、管、服</w:t>
            </w:r>
            <w:r>
              <w:rPr>
                <w:spacing w:val="-87"/>
              </w:rPr>
              <w:t xml:space="preserve"> </w:t>
            </w:r>
            <w:r>
              <w:rPr>
                <w:spacing w:val="-2"/>
              </w:rPr>
              <w:t>”下的科研经费管理</w:t>
            </w:r>
          </w:p>
        </w:tc>
      </w:tr>
    </w:tbl>
    <w:p>
      <w:pPr>
        <w:pStyle w:val="style66"/>
        <w:rPr>
          <w:sz w:val="21"/>
        </w:rPr>
      </w:pPr>
    </w:p>
    <w:p>
      <w:pPr>
        <w:pStyle w:val="style0"/>
        <w:rPr>
          <w:sz w:val="21"/>
          <w:szCs w:val="21"/>
        </w:rPr>
        <w:sectPr>
          <w:pgSz w:w="11906" w:h="16840" w:orient="portrait"/>
          <w:pgMar w:top="400" w:right="470" w:bottom="400" w:left="469" w:header="0" w:footer="0" w:gutter="0"/>
        </w:sectPr>
      </w:pPr>
    </w:p>
    <w:p>
      <w:pPr>
        <w:pStyle w:val="style0"/>
        <w:spacing w:before="17"/>
        <w:rPr/>
      </w:pPr>
    </w:p>
    <w:p>
      <w:pPr>
        <w:pStyle w:val="style0"/>
        <w:spacing w:before="16"/>
        <w:rPr/>
      </w:pPr>
    </w:p>
    <w:p>
      <w:pPr>
        <w:pStyle w:val="style0"/>
        <w:spacing w:before="16"/>
        <w:rPr/>
      </w:pPr>
    </w:p>
    <w:p>
      <w:pPr>
        <w:pStyle w:val="style0"/>
        <w:spacing w:before="16"/>
        <w:rPr/>
      </w:pPr>
    </w:p>
    <w:tbl>
      <w:tblPr>
        <w:tblStyle w:val="style4097"/>
        <w:tblW w:w="1096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</w:tblPr>
      <w:tblGrid>
        <w:gridCol w:w="781"/>
        <w:gridCol w:w="2698"/>
        <w:gridCol w:w="1197"/>
        <w:gridCol w:w="760"/>
        <w:gridCol w:w="5525"/>
      </w:tblGrid>
      <w:tr>
        <w:trPr>
          <w:trHeight w:val="828" w:hRule="atLeast"/>
        </w:trPr>
        <w:tc>
          <w:tcPr>
            <w:tcW w:w="781" w:type="dxa"/>
            <w:tcBorders/>
          </w:tcPr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2"/>
              <w:ind w:left="174"/>
              <w:rPr/>
            </w:pPr>
            <w:r>
              <w:rPr>
                <w:spacing w:val="-14"/>
                <w14:textOutline w14:w="4358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月份</w:t>
            </w:r>
          </w:p>
        </w:tc>
        <w:tc>
          <w:tcPr>
            <w:tcW w:w="2698" w:type="dxa"/>
            <w:tcBorders/>
          </w:tcPr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3"/>
              <w:ind w:left="878"/>
              <w:rPr/>
            </w:pPr>
            <w:r>
              <w:rPr>
                <w:spacing w:val="-4"/>
                <w14:textOutline w14:w="4358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培训时间</w:t>
            </w:r>
          </w:p>
        </w:tc>
        <w:tc>
          <w:tcPr>
            <w:tcW w:w="1197" w:type="dxa"/>
            <w:tcBorders/>
          </w:tcPr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4"/>
              <w:ind w:left="371"/>
              <w:rPr/>
            </w:pPr>
            <w:r>
              <w:rPr>
                <w:spacing w:val="-9"/>
                <w14:textOutline w14:w="4358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地点</w:t>
            </w:r>
          </w:p>
        </w:tc>
        <w:tc>
          <w:tcPr>
            <w:tcW w:w="760" w:type="dxa"/>
            <w:tcBorders/>
          </w:tcPr>
          <w:p>
            <w:pPr>
              <w:pStyle w:val="style4098"/>
              <w:spacing w:before="128" w:lineRule="auto" w:line="265"/>
              <w:ind w:left="152" w:right="138" w:firstLine="13"/>
              <w:rPr/>
            </w:pPr>
            <w:r>
              <w:rPr>
                <w:spacing w:val="-15"/>
                <w14:textOutline w14:w="4358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收费</w:t>
            </w:r>
            <w:r>
              <w:t xml:space="preserve"> </w:t>
            </w:r>
            <w:r>
              <w:rPr>
                <w:spacing w:val="-8"/>
                <w14:textOutline w14:w="4358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标准</w:t>
            </w:r>
          </w:p>
        </w:tc>
        <w:tc>
          <w:tcPr>
            <w:tcW w:w="5525" w:type="dxa"/>
            <w:tcBorders/>
          </w:tcPr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2"/>
              <w:ind w:left="2292"/>
              <w:rPr/>
            </w:pPr>
            <w:r>
              <w:rPr>
                <w:spacing w:val="-4"/>
                <w14:textOutline w14:w="4358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课程安排</w:t>
            </w:r>
          </w:p>
        </w:tc>
      </w:tr>
      <w:tr>
        <w:tblPrEx/>
        <w:trPr>
          <w:trHeight w:val="964" w:hRule="atLeast"/>
        </w:trPr>
        <w:tc>
          <w:tcPr>
            <w:tcW w:w="781" w:type="dxa"/>
            <w:vMerge w:val="restart"/>
            <w:tcBorders>
              <w:bottom w:val="nil"/>
            </w:tcBorders>
          </w:tcPr>
          <w:p>
            <w:pPr>
              <w:pStyle w:val="style0"/>
              <w:spacing w:lineRule="auto" w:line="25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6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6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6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6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6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6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6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6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3"/>
              <w:ind w:left="187"/>
              <w:rPr/>
            </w:pPr>
            <w:r>
              <w:rPr>
                <w:spacing w:val="-5"/>
              </w:rPr>
              <w:t>9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月</w:t>
            </w:r>
          </w:p>
        </w:tc>
        <w:tc>
          <w:tcPr>
            <w:tcW w:w="2698" w:type="dxa"/>
            <w:tcBorders/>
          </w:tcPr>
          <w:p>
            <w:pPr>
              <w:pStyle w:val="style4098"/>
              <w:spacing w:before="214" w:lineRule="auto" w:line="227"/>
              <w:ind w:left="875"/>
              <w:rPr/>
            </w:pPr>
            <w:r>
              <w:rPr>
                <w:spacing w:val="-16"/>
              </w:rPr>
              <w:t>2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日-5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日</w:t>
            </w:r>
          </w:p>
          <w:p>
            <w:pPr>
              <w:pStyle w:val="style4098"/>
              <w:spacing w:before="4" w:lineRule="auto" w:line="222"/>
              <w:ind w:left="124"/>
              <w:rPr/>
            </w:pPr>
            <w:r>
              <w:rPr>
                <w:spacing w:val="-13"/>
              </w:rPr>
              <w:t>（2</w:t>
            </w:r>
            <w:r>
              <w:rPr>
                <w:spacing w:val="-13"/>
              </w:rPr>
              <w:t xml:space="preserve"> </w:t>
            </w:r>
            <w:r>
              <w:rPr>
                <w:spacing w:val="-13"/>
              </w:rPr>
              <w:t>日报到、5</w:t>
            </w:r>
            <w:r>
              <w:rPr>
                <w:spacing w:val="14"/>
              </w:rPr>
              <w:t xml:space="preserve"> </w:t>
            </w:r>
            <w:r>
              <w:rPr>
                <w:spacing w:val="-13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0"/>
              <w:spacing w:lineRule="auto" w:line="285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4"/>
              <w:ind w:left="372"/>
              <w:rPr/>
            </w:pPr>
            <w:r>
              <w:rPr>
                <w:spacing w:val="-9"/>
              </w:rPr>
              <w:t>上海</w:t>
            </w:r>
          </w:p>
        </w:tc>
        <w:tc>
          <w:tcPr>
            <w:tcW w:w="760" w:type="dxa"/>
            <w:tcBorders/>
          </w:tcPr>
          <w:p>
            <w:pPr>
              <w:pStyle w:val="style0"/>
              <w:spacing w:lineRule="auto" w:line="326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180"/>
              <w:ind w:left="148"/>
              <w:rPr/>
            </w:pPr>
            <w:r>
              <w:rPr>
                <w:spacing w:val="-3"/>
              </w:rPr>
              <w:t>2400</w:t>
            </w:r>
          </w:p>
        </w:tc>
        <w:tc>
          <w:tcPr>
            <w:tcW w:w="5525" w:type="dxa"/>
            <w:tcBorders/>
          </w:tcPr>
          <w:p>
            <w:pPr>
              <w:pStyle w:val="style0"/>
              <w:spacing w:lineRule="auto" w:line="285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0"/>
              <w:ind w:left="136"/>
              <w:rPr/>
            </w:pPr>
            <w:r>
              <w:rPr>
                <w:spacing w:val="-1"/>
              </w:rPr>
              <w:t>行政事业性国有资产管理政策解读与最佳实践案例</w:t>
            </w:r>
          </w:p>
        </w:tc>
      </w:tr>
      <w:tr>
        <w:tblPrEx/>
        <w:trPr>
          <w:trHeight w:val="894" w:hRule="atLeast"/>
        </w:trPr>
        <w:tc>
          <w:tcPr>
            <w:tcW w:w="781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181" w:lineRule="auto" w:line="227"/>
              <w:ind w:left="813"/>
              <w:rPr/>
            </w:pPr>
            <w:r>
              <w:rPr>
                <w:spacing w:val="-13"/>
              </w:rPr>
              <w:t>9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日-13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16"/>
              </w:rPr>
              <w:t>（9</w:t>
            </w:r>
            <w:r>
              <w:rPr>
                <w:spacing w:val="-16"/>
              </w:rPr>
              <w:t xml:space="preserve"> </w:t>
            </w:r>
            <w:r>
              <w:rPr>
                <w:spacing w:val="-16"/>
              </w:rPr>
              <w:t>日报到、13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4"/>
              <w:ind w:left="373"/>
              <w:rPr/>
            </w:pPr>
            <w:r>
              <w:rPr>
                <w:spacing w:val="-10"/>
              </w:rPr>
              <w:t>西安</w:t>
            </w:r>
          </w:p>
        </w:tc>
        <w:tc>
          <w:tcPr>
            <w:tcW w:w="760" w:type="dxa"/>
            <w:tcBorders/>
          </w:tcPr>
          <w:p>
            <w:pPr>
              <w:pStyle w:val="style0"/>
              <w:spacing w:lineRule="auto" w:line="291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tcBorders/>
          </w:tcPr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2"/>
              <w:ind w:left="954"/>
              <w:rPr/>
            </w:pPr>
            <w:r>
              <w:rPr>
                <w:spacing w:val="-2"/>
              </w:rPr>
              <w:t>“放、管、服</w:t>
            </w:r>
            <w:r>
              <w:rPr>
                <w:spacing w:val="-87"/>
              </w:rPr>
              <w:t xml:space="preserve"> </w:t>
            </w:r>
            <w:r>
              <w:rPr>
                <w:spacing w:val="-2"/>
              </w:rPr>
              <w:t>”下的科研经费管理</w:t>
            </w:r>
          </w:p>
        </w:tc>
      </w:tr>
      <w:tr>
        <w:tblPrEx/>
        <w:trPr>
          <w:trHeight w:val="874" w:hRule="atLeast"/>
        </w:trPr>
        <w:tc>
          <w:tcPr>
            <w:tcW w:w="781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170" w:lineRule="auto" w:line="227"/>
              <w:ind w:left="770"/>
              <w:rPr/>
            </w:pPr>
            <w:r>
              <w:rPr>
                <w:spacing w:val="-14"/>
              </w:rPr>
              <w:t>10</w:t>
            </w:r>
            <w:r>
              <w:rPr>
                <w:spacing w:val="10"/>
              </w:rPr>
              <w:t xml:space="preserve"> </w:t>
            </w:r>
            <w:r>
              <w:rPr>
                <w:spacing w:val="-14"/>
              </w:rPr>
              <w:t>日-14</w:t>
            </w:r>
            <w:r>
              <w:rPr>
                <w:spacing w:val="7"/>
              </w:rPr>
              <w:t xml:space="preserve"> </w:t>
            </w:r>
            <w:r>
              <w:rPr>
                <w:spacing w:val="-14"/>
              </w:rPr>
              <w:t>日</w:t>
            </w:r>
          </w:p>
          <w:p>
            <w:pPr>
              <w:pStyle w:val="style4098"/>
              <w:spacing w:before="4" w:lineRule="auto" w:line="222"/>
              <w:ind w:left="194"/>
              <w:rPr/>
            </w:pPr>
            <w:r>
              <w:rPr>
                <w:spacing w:val="-14"/>
              </w:rPr>
              <w:t>(10</w:t>
            </w:r>
            <w:r>
              <w:rPr>
                <w:spacing w:val="-14"/>
              </w:rPr>
              <w:t xml:space="preserve"> </w:t>
            </w:r>
            <w:r>
              <w:rPr>
                <w:spacing w:val="-14"/>
              </w:rPr>
              <w:t>日报到、14</w:t>
            </w:r>
            <w:r>
              <w:rPr>
                <w:spacing w:val="10"/>
              </w:rPr>
              <w:t xml:space="preserve"> </w:t>
            </w:r>
            <w:r>
              <w:rPr>
                <w:spacing w:val="-14"/>
              </w:rPr>
              <w:t>日返程</w:t>
            </w:r>
          </w:p>
        </w:tc>
        <w:tc>
          <w:tcPr>
            <w:tcW w:w="1197" w:type="dxa"/>
            <w:tcBorders/>
          </w:tcPr>
          <w:p>
            <w:pPr>
              <w:pStyle w:val="style4098"/>
              <w:spacing w:before="318" w:lineRule="auto" w:line="224"/>
              <w:ind w:left="378"/>
              <w:rPr/>
            </w:pPr>
            <w:r>
              <w:rPr>
                <w:spacing w:val="-12"/>
              </w:rPr>
              <w:t>重庆</w:t>
            </w:r>
          </w:p>
        </w:tc>
        <w:tc>
          <w:tcPr>
            <w:tcW w:w="760" w:type="dxa"/>
            <w:tcBorders/>
          </w:tcPr>
          <w:p>
            <w:pPr>
              <w:pStyle w:val="style0"/>
              <w:spacing w:lineRule="auto" w:line="280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vMerge w:val="restart"/>
            <w:tcBorders>
              <w:bottom w:val="nil"/>
            </w:tcBorders>
          </w:tcPr>
          <w:p>
            <w:pPr>
              <w:pStyle w:val="style0"/>
              <w:spacing w:lineRule="auto" w:line="343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344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1"/>
              <w:ind w:left="133"/>
              <w:rPr/>
            </w:pPr>
            <w:r>
              <w:rPr>
                <w:spacing w:val="-1"/>
              </w:rPr>
              <w:t>新财务规则下行政事业单位财务人员专业能力提升</w:t>
            </w:r>
          </w:p>
        </w:tc>
      </w:tr>
      <w:tr>
        <w:tblPrEx/>
        <w:trPr>
          <w:trHeight w:val="894" w:hRule="atLeast"/>
        </w:trPr>
        <w:tc>
          <w:tcPr>
            <w:tcW w:w="781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179" w:lineRule="auto" w:line="227"/>
              <w:ind w:left="755"/>
              <w:rPr/>
            </w:pPr>
            <w:r>
              <w:rPr>
                <w:spacing w:val="-12"/>
              </w:rPr>
              <w:t>23</w:t>
            </w:r>
            <w:r>
              <w:rPr>
                <w:spacing w:val="11"/>
              </w:rPr>
              <w:t xml:space="preserve"> </w:t>
            </w:r>
            <w:r>
              <w:rPr>
                <w:spacing w:val="-12"/>
              </w:rPr>
              <w:t>日-27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22"/>
              </w:rPr>
              <w:t>（23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日报到、27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2"/>
              <w:ind w:left="377"/>
              <w:rPr/>
            </w:pPr>
            <w:r>
              <w:rPr>
                <w:spacing w:val="-12"/>
              </w:rPr>
              <w:t>苏州</w:t>
            </w:r>
          </w:p>
        </w:tc>
        <w:tc>
          <w:tcPr>
            <w:tcW w:w="760" w:type="dxa"/>
            <w:tcBorders/>
          </w:tcPr>
          <w:p>
            <w:pPr>
              <w:pStyle w:val="style0"/>
              <w:spacing w:lineRule="auto" w:line="291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1033" w:hRule="atLeast"/>
        </w:trPr>
        <w:tc>
          <w:tcPr>
            <w:tcW w:w="781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249" w:lineRule="auto" w:line="227"/>
              <w:ind w:left="755"/>
              <w:rPr/>
            </w:pPr>
            <w:r>
              <w:rPr>
                <w:spacing w:val="-12"/>
              </w:rPr>
              <w:t>23</w:t>
            </w:r>
            <w:r>
              <w:rPr>
                <w:spacing w:val="11"/>
              </w:rPr>
              <w:t xml:space="preserve"> </w:t>
            </w:r>
            <w:r>
              <w:rPr>
                <w:spacing w:val="-12"/>
              </w:rPr>
              <w:t>日-27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22"/>
              </w:rPr>
              <w:t>（23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日报到、27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0"/>
              <w:spacing w:lineRule="auto" w:line="321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4"/>
              <w:ind w:left="372"/>
              <w:rPr/>
            </w:pPr>
            <w:r>
              <w:rPr>
                <w:spacing w:val="-9"/>
              </w:rPr>
              <w:t>上海</w:t>
            </w:r>
          </w:p>
        </w:tc>
        <w:tc>
          <w:tcPr>
            <w:tcW w:w="760" w:type="dxa"/>
            <w:tcBorders/>
          </w:tcPr>
          <w:p>
            <w:pPr>
              <w:pStyle w:val="style0"/>
              <w:spacing w:lineRule="auto" w:line="362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tcBorders/>
          </w:tcPr>
          <w:p>
            <w:pPr>
              <w:pStyle w:val="style0"/>
              <w:spacing w:lineRule="auto" w:line="320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2"/>
              <w:ind w:left="380"/>
              <w:rPr/>
            </w:pPr>
            <w:r>
              <w:rPr>
                <w:spacing w:val="-2"/>
              </w:rPr>
              <w:t>全面预算绩效管理政策、实务与最佳实践案例</w:t>
            </w:r>
          </w:p>
        </w:tc>
      </w:tr>
      <w:tr>
        <w:tblPrEx/>
        <w:trPr>
          <w:trHeight w:val="954" w:hRule="atLeast"/>
        </w:trPr>
        <w:tc>
          <w:tcPr>
            <w:tcW w:w="781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210" w:lineRule="auto" w:line="227"/>
              <w:ind w:left="755"/>
              <w:rPr/>
            </w:pPr>
            <w:r>
              <w:rPr>
                <w:spacing w:val="-12"/>
              </w:rPr>
              <w:t>24</w:t>
            </w:r>
            <w:r>
              <w:rPr>
                <w:spacing w:val="11"/>
              </w:rPr>
              <w:t xml:space="preserve"> </w:t>
            </w:r>
            <w:r>
              <w:rPr>
                <w:spacing w:val="-12"/>
              </w:rPr>
              <w:t>日-28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22"/>
              </w:rPr>
              <w:t>（24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日报到、28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0"/>
              <w:spacing w:lineRule="auto" w:line="281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2"/>
              <w:ind w:left="377"/>
              <w:rPr/>
            </w:pPr>
            <w:r>
              <w:rPr>
                <w:spacing w:val="-12"/>
              </w:rPr>
              <w:t>苏州</w:t>
            </w:r>
          </w:p>
        </w:tc>
        <w:tc>
          <w:tcPr>
            <w:tcW w:w="760" w:type="dxa"/>
            <w:tcBorders/>
          </w:tcPr>
          <w:p>
            <w:pPr>
              <w:pStyle w:val="style0"/>
              <w:spacing w:lineRule="auto" w:line="322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tcBorders/>
          </w:tcPr>
          <w:p>
            <w:pPr>
              <w:pStyle w:val="style0"/>
              <w:spacing w:lineRule="auto" w:line="281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1"/>
              <w:ind w:left="496"/>
              <w:rPr/>
            </w:pPr>
            <w:r>
              <w:rPr>
                <w:spacing w:val="-1"/>
              </w:rPr>
              <w:t>行政事业单位政府会计与税务风险防范实训</w:t>
            </w:r>
          </w:p>
        </w:tc>
      </w:tr>
      <w:tr>
        <w:tblPrEx/>
        <w:trPr>
          <w:trHeight w:val="924" w:hRule="atLeast"/>
        </w:trPr>
        <w:tc>
          <w:tcPr>
            <w:tcW w:w="78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196" w:lineRule="auto" w:line="227"/>
              <w:ind w:left="755"/>
              <w:rPr/>
            </w:pPr>
            <w:r>
              <w:rPr>
                <w:spacing w:val="-12"/>
              </w:rPr>
              <w:t>26</w:t>
            </w:r>
            <w:r>
              <w:rPr>
                <w:spacing w:val="11"/>
              </w:rPr>
              <w:t xml:space="preserve"> </w:t>
            </w:r>
            <w:r>
              <w:rPr>
                <w:spacing w:val="-12"/>
              </w:rPr>
              <w:t>日-30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22"/>
              </w:rPr>
              <w:t>（26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日报到、30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日上海）</w:t>
            </w:r>
          </w:p>
        </w:tc>
        <w:tc>
          <w:tcPr>
            <w:tcW w:w="1197" w:type="dxa"/>
            <w:tcBorders/>
          </w:tcPr>
          <w:p>
            <w:pPr>
              <w:pStyle w:val="style0"/>
              <w:spacing w:lineRule="auto" w:line="266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4"/>
              <w:ind w:left="372"/>
              <w:rPr/>
            </w:pPr>
            <w:r>
              <w:rPr>
                <w:spacing w:val="-9"/>
              </w:rPr>
              <w:t>上海</w:t>
            </w:r>
          </w:p>
        </w:tc>
        <w:tc>
          <w:tcPr>
            <w:tcW w:w="760" w:type="dxa"/>
            <w:tcBorders/>
          </w:tcPr>
          <w:p>
            <w:pPr>
              <w:pStyle w:val="style0"/>
              <w:spacing w:lineRule="auto" w:line="307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tcBorders/>
          </w:tcPr>
          <w:p>
            <w:pPr>
              <w:pStyle w:val="style0"/>
              <w:spacing w:lineRule="auto" w:line="265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2"/>
              <w:ind w:left="1094"/>
              <w:rPr/>
            </w:pPr>
            <w:r>
              <w:rPr>
                <w:spacing w:val="-2"/>
              </w:rPr>
              <w:t>基层财政系统干部专业能力提升</w:t>
            </w:r>
          </w:p>
        </w:tc>
      </w:tr>
      <w:tr>
        <w:tblPrEx/>
        <w:trPr>
          <w:trHeight w:val="1154" w:hRule="atLeast"/>
        </w:trPr>
        <w:tc>
          <w:tcPr>
            <w:tcW w:w="781" w:type="dxa"/>
            <w:vMerge w:val="restart"/>
            <w:tcBorders>
              <w:bottom w:val="nil"/>
            </w:tcBorders>
          </w:tcPr>
          <w:p>
            <w:pPr>
              <w:pStyle w:val="style0"/>
              <w:spacing w:lineRule="auto" w:line="253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3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3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3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3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3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3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3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3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3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3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3"/>
              <w:ind w:left="144"/>
              <w:rPr/>
            </w:pPr>
            <w:r>
              <w:rPr>
                <w:spacing w:val="-9"/>
              </w:rPr>
              <w:t>10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月</w:t>
            </w:r>
          </w:p>
        </w:tc>
        <w:tc>
          <w:tcPr>
            <w:tcW w:w="2698" w:type="dxa"/>
            <w:tcBorders/>
          </w:tcPr>
          <w:p>
            <w:pPr>
              <w:pStyle w:val="style4098"/>
              <w:spacing w:before="310" w:lineRule="auto" w:line="227"/>
              <w:ind w:left="124" w:right="6" w:firstLine="149"/>
              <w:rPr/>
            </w:pPr>
            <w:r>
              <w:rPr>
                <w:spacing w:val="-22"/>
              </w:rPr>
              <w:t>9</w:t>
            </w:r>
            <w:r>
              <w:rPr>
                <w:spacing w:val="-26"/>
              </w:rPr>
              <w:t xml:space="preserve"> </w:t>
            </w:r>
            <w:r>
              <w:rPr>
                <w:spacing w:val="-22"/>
              </w:rPr>
              <w:t>月</w:t>
            </w:r>
            <w:r>
              <w:rPr>
                <w:spacing w:val="-49"/>
              </w:rPr>
              <w:t xml:space="preserve"> </w:t>
            </w:r>
            <w:r>
              <w:rPr>
                <w:spacing w:val="-22"/>
              </w:rPr>
              <w:t>28</w:t>
            </w:r>
            <w:r>
              <w:rPr>
                <w:spacing w:val="6"/>
              </w:rPr>
              <w:t xml:space="preserve"> </w:t>
            </w:r>
            <w:r>
              <w:rPr>
                <w:spacing w:val="-22"/>
              </w:rPr>
              <w:t>日-10</w:t>
            </w:r>
            <w:r>
              <w:rPr>
                <w:spacing w:val="-33"/>
              </w:rPr>
              <w:t xml:space="preserve"> </w:t>
            </w:r>
            <w:r>
              <w:rPr>
                <w:spacing w:val="-22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22"/>
              </w:rPr>
              <w:t>1</w:t>
            </w:r>
            <w:r>
              <w:rPr>
                <w:spacing w:val="6"/>
              </w:rPr>
              <w:t xml:space="preserve"> </w:t>
            </w:r>
            <w:r>
              <w:rPr>
                <w:spacing w:val="-22"/>
              </w:rPr>
              <w:t>日</w:t>
            </w:r>
            <w:r>
              <w:t xml:space="preserve">   </w:t>
            </w:r>
            <w:r>
              <w:rPr>
                <w:spacing w:val="-16"/>
              </w:rPr>
              <w:t>（28</w:t>
            </w:r>
            <w:r>
              <w:rPr>
                <w:spacing w:val="-16"/>
              </w:rPr>
              <w:t xml:space="preserve"> </w:t>
            </w:r>
            <w:r>
              <w:rPr>
                <w:spacing w:val="-16"/>
              </w:rPr>
              <w:t>日报到、1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0"/>
              <w:spacing w:lineRule="auto" w:line="382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4"/>
              <w:ind w:left="372"/>
              <w:rPr/>
            </w:pPr>
            <w:r>
              <w:rPr>
                <w:spacing w:val="-9"/>
              </w:rPr>
              <w:t>上海</w:t>
            </w:r>
          </w:p>
        </w:tc>
        <w:tc>
          <w:tcPr>
            <w:tcW w:w="760" w:type="dxa"/>
            <w:tcBorders/>
          </w:tcPr>
          <w:p>
            <w:pPr>
              <w:pStyle w:val="style0"/>
              <w:spacing w:lineRule="auto" w:line="423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vMerge w:val="restart"/>
            <w:tcBorders>
              <w:bottom w:val="nil"/>
            </w:tcBorders>
          </w:tcPr>
          <w:p>
            <w:pPr>
              <w:pStyle w:val="style0"/>
              <w:spacing w:lineRule="auto" w:line="272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73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73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1"/>
              <w:ind w:left="133"/>
              <w:rPr/>
            </w:pPr>
            <w:r>
              <w:rPr>
                <w:spacing w:val="-1"/>
              </w:rPr>
              <w:t>新财务规则下行政事业单位财务人员专业能力提升</w:t>
            </w:r>
          </w:p>
        </w:tc>
      </w:tr>
      <w:tr>
        <w:tblPrEx/>
        <w:trPr>
          <w:trHeight w:val="875" w:hRule="atLeast"/>
        </w:trPr>
        <w:tc>
          <w:tcPr>
            <w:tcW w:w="781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172" w:lineRule="auto" w:line="227"/>
              <w:ind w:left="755"/>
              <w:rPr/>
            </w:pPr>
            <w:r>
              <w:rPr>
                <w:spacing w:val="-12"/>
              </w:rPr>
              <w:t>21</w:t>
            </w:r>
            <w:r>
              <w:rPr>
                <w:spacing w:val="11"/>
              </w:rPr>
              <w:t xml:space="preserve"> </w:t>
            </w:r>
            <w:r>
              <w:rPr>
                <w:spacing w:val="-12"/>
              </w:rPr>
              <w:t>日-25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22"/>
              </w:rPr>
              <w:t>（21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日报到、25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0"/>
              <w:spacing w:lineRule="auto" w:line="243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4"/>
              <w:ind w:left="397"/>
              <w:rPr/>
            </w:pPr>
            <w:r>
              <w:rPr>
                <w:spacing w:val="-22"/>
              </w:rPr>
              <w:t>昆明</w:t>
            </w:r>
          </w:p>
        </w:tc>
        <w:tc>
          <w:tcPr>
            <w:tcW w:w="760" w:type="dxa"/>
            <w:tcBorders/>
          </w:tcPr>
          <w:p>
            <w:pPr>
              <w:pStyle w:val="style0"/>
              <w:spacing w:lineRule="auto" w:line="285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984" w:hRule="atLeast"/>
        </w:trPr>
        <w:tc>
          <w:tcPr>
            <w:tcW w:w="781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226" w:lineRule="auto" w:line="227"/>
              <w:ind w:left="813"/>
              <w:rPr/>
            </w:pPr>
            <w:r>
              <w:rPr>
                <w:spacing w:val="-13"/>
              </w:rPr>
              <w:t>8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日-12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16"/>
              </w:rPr>
              <w:t>（8</w:t>
            </w:r>
            <w:r>
              <w:rPr>
                <w:spacing w:val="-16"/>
              </w:rPr>
              <w:t xml:space="preserve"> </w:t>
            </w:r>
            <w:r>
              <w:rPr>
                <w:spacing w:val="-16"/>
              </w:rPr>
              <w:t>日报到、12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0"/>
              <w:spacing w:lineRule="auto" w:line="298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4"/>
              <w:ind w:left="372"/>
              <w:rPr/>
            </w:pPr>
            <w:r>
              <w:rPr>
                <w:spacing w:val="-9"/>
              </w:rPr>
              <w:t>上海</w:t>
            </w:r>
          </w:p>
        </w:tc>
        <w:tc>
          <w:tcPr>
            <w:tcW w:w="760" w:type="dxa"/>
            <w:tcBorders/>
          </w:tcPr>
          <w:p>
            <w:pPr>
              <w:pStyle w:val="style0"/>
              <w:spacing w:lineRule="auto" w:line="338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tcBorders/>
          </w:tcPr>
          <w:p>
            <w:pPr>
              <w:pStyle w:val="style0"/>
              <w:spacing w:lineRule="auto" w:line="297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19"/>
              <w:ind w:left="982"/>
              <w:rPr/>
            </w:pPr>
            <w:r>
              <w:rPr>
                <w:spacing w:val="-2"/>
              </w:rPr>
              <w:t>高校财务转型与财务人员能力提升</w:t>
            </w:r>
          </w:p>
        </w:tc>
      </w:tr>
      <w:tr>
        <w:tblPrEx/>
        <w:trPr>
          <w:trHeight w:val="1013" w:hRule="atLeast"/>
        </w:trPr>
        <w:tc>
          <w:tcPr>
            <w:tcW w:w="781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243" w:lineRule="auto" w:line="227"/>
              <w:ind w:left="770"/>
              <w:rPr/>
            </w:pPr>
            <w:r>
              <w:rPr>
                <w:spacing w:val="-14"/>
              </w:rPr>
              <w:t>15</w:t>
            </w:r>
            <w:r>
              <w:rPr>
                <w:spacing w:val="10"/>
              </w:rPr>
              <w:t xml:space="preserve"> </w:t>
            </w:r>
            <w:r>
              <w:rPr>
                <w:spacing w:val="-14"/>
              </w:rPr>
              <w:t>日-19</w:t>
            </w:r>
            <w:r>
              <w:rPr>
                <w:spacing w:val="7"/>
              </w:rPr>
              <w:t xml:space="preserve"> </w:t>
            </w:r>
            <w:r>
              <w:rPr>
                <w:spacing w:val="-14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22"/>
              </w:rPr>
              <w:t>（15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日报到、19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0"/>
              <w:spacing w:lineRule="auto" w:line="311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3"/>
              <w:ind w:left="370"/>
              <w:rPr/>
            </w:pPr>
            <w:r>
              <w:rPr>
                <w:spacing w:val="-8"/>
              </w:rPr>
              <w:t>威海</w:t>
            </w:r>
          </w:p>
        </w:tc>
        <w:tc>
          <w:tcPr>
            <w:tcW w:w="760" w:type="dxa"/>
            <w:tcBorders/>
          </w:tcPr>
          <w:p>
            <w:pPr>
              <w:pStyle w:val="style0"/>
              <w:spacing w:lineRule="auto" w:line="352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tcBorders/>
          </w:tcPr>
          <w:p>
            <w:pPr>
              <w:pStyle w:val="style0"/>
              <w:spacing w:lineRule="auto" w:line="311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2"/>
              <w:ind w:left="380"/>
              <w:rPr/>
            </w:pPr>
            <w:r>
              <w:rPr>
                <w:spacing w:val="-2"/>
              </w:rPr>
              <w:t>全面预算绩效管理政策、实务与最佳实践案例</w:t>
            </w:r>
          </w:p>
        </w:tc>
      </w:tr>
      <w:tr>
        <w:tblPrEx/>
        <w:trPr>
          <w:trHeight w:val="1003" w:hRule="atLeast"/>
        </w:trPr>
        <w:tc>
          <w:tcPr>
            <w:tcW w:w="781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237" w:lineRule="auto" w:line="227"/>
              <w:ind w:left="770"/>
              <w:rPr/>
            </w:pPr>
            <w:r>
              <w:rPr>
                <w:spacing w:val="-14"/>
              </w:rPr>
              <w:t>15</w:t>
            </w:r>
            <w:r>
              <w:rPr>
                <w:spacing w:val="10"/>
              </w:rPr>
              <w:t xml:space="preserve"> </w:t>
            </w:r>
            <w:r>
              <w:rPr>
                <w:spacing w:val="-14"/>
              </w:rPr>
              <w:t>日-19</w:t>
            </w:r>
            <w:r>
              <w:rPr>
                <w:spacing w:val="7"/>
              </w:rPr>
              <w:t xml:space="preserve"> </w:t>
            </w:r>
            <w:r>
              <w:rPr>
                <w:spacing w:val="-14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22"/>
              </w:rPr>
              <w:t>（15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日报到、19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0"/>
              <w:spacing w:lineRule="auto" w:line="308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3"/>
              <w:ind w:left="370"/>
              <w:rPr/>
            </w:pPr>
            <w:r>
              <w:rPr>
                <w:spacing w:val="-8"/>
              </w:rPr>
              <w:t>贵阳</w:t>
            </w:r>
          </w:p>
        </w:tc>
        <w:tc>
          <w:tcPr>
            <w:tcW w:w="760" w:type="dxa"/>
            <w:tcBorders/>
          </w:tcPr>
          <w:p>
            <w:pPr>
              <w:pStyle w:val="style0"/>
              <w:spacing w:lineRule="auto" w:line="350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tcBorders/>
          </w:tcPr>
          <w:p>
            <w:pPr>
              <w:pStyle w:val="style0"/>
              <w:spacing w:lineRule="auto" w:line="308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1"/>
              <w:ind w:left="496"/>
              <w:rPr/>
            </w:pPr>
            <w:r>
              <w:rPr>
                <w:spacing w:val="-1"/>
              </w:rPr>
              <w:t>行政事业单位政府会计与税务风险防范实训</w:t>
            </w:r>
          </w:p>
        </w:tc>
      </w:tr>
      <w:tr>
        <w:tblPrEx/>
        <w:trPr>
          <w:trHeight w:val="946" w:hRule="atLeast"/>
        </w:trPr>
        <w:tc>
          <w:tcPr>
            <w:tcW w:w="78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209" w:lineRule="auto" w:line="227"/>
              <w:ind w:left="755"/>
              <w:rPr/>
            </w:pPr>
            <w:r>
              <w:rPr>
                <w:spacing w:val="-12"/>
              </w:rPr>
              <w:t>27</w:t>
            </w:r>
            <w:r>
              <w:rPr>
                <w:spacing w:val="11"/>
              </w:rPr>
              <w:t xml:space="preserve"> </w:t>
            </w:r>
            <w:r>
              <w:rPr>
                <w:spacing w:val="-12"/>
              </w:rPr>
              <w:t>日-31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22"/>
              </w:rPr>
              <w:t>（27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日报到、31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0"/>
              <w:spacing w:lineRule="auto" w:line="279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4"/>
              <w:ind w:left="370"/>
              <w:rPr/>
            </w:pPr>
            <w:r>
              <w:rPr>
                <w:spacing w:val="-8"/>
              </w:rPr>
              <w:t>长沙</w:t>
            </w:r>
          </w:p>
        </w:tc>
        <w:tc>
          <w:tcPr>
            <w:tcW w:w="760" w:type="dxa"/>
            <w:tcBorders/>
          </w:tcPr>
          <w:p>
            <w:pPr>
              <w:pStyle w:val="style0"/>
              <w:spacing w:lineRule="auto" w:line="321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tcBorders/>
          </w:tcPr>
          <w:p>
            <w:pPr>
              <w:pStyle w:val="style0"/>
              <w:spacing w:lineRule="auto" w:line="279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2"/>
              <w:ind w:left="1094"/>
              <w:rPr/>
            </w:pPr>
            <w:r>
              <w:rPr>
                <w:spacing w:val="-2"/>
              </w:rPr>
              <w:t>基层财政系统干部专业能力提升</w:t>
            </w:r>
          </w:p>
        </w:tc>
      </w:tr>
    </w:tbl>
    <w:p>
      <w:pPr>
        <w:pStyle w:val="style66"/>
        <w:rPr>
          <w:sz w:val="21"/>
        </w:rPr>
      </w:pPr>
    </w:p>
    <w:p>
      <w:pPr>
        <w:pStyle w:val="style0"/>
        <w:rPr>
          <w:sz w:val="21"/>
          <w:szCs w:val="21"/>
        </w:rPr>
        <w:sectPr>
          <w:pgSz w:w="11906" w:h="16840" w:orient="portrait"/>
          <w:pgMar w:top="400" w:right="470" w:bottom="400" w:left="469" w:header="0" w:footer="0" w:gutter="0"/>
        </w:sectPr>
      </w:pPr>
    </w:p>
    <w:p>
      <w:pPr>
        <w:pStyle w:val="style0"/>
        <w:spacing w:before="17"/>
        <w:rPr/>
      </w:pPr>
    </w:p>
    <w:p>
      <w:pPr>
        <w:pStyle w:val="style0"/>
        <w:spacing w:before="16"/>
        <w:rPr/>
      </w:pPr>
    </w:p>
    <w:p>
      <w:pPr>
        <w:pStyle w:val="style0"/>
        <w:spacing w:before="16"/>
        <w:rPr/>
      </w:pPr>
    </w:p>
    <w:p>
      <w:pPr>
        <w:pStyle w:val="style0"/>
        <w:spacing w:before="16"/>
        <w:rPr/>
      </w:pPr>
    </w:p>
    <w:tbl>
      <w:tblPr>
        <w:tblStyle w:val="style4097"/>
        <w:tblW w:w="1096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</w:tblPr>
      <w:tblGrid>
        <w:gridCol w:w="781"/>
        <w:gridCol w:w="2698"/>
        <w:gridCol w:w="1197"/>
        <w:gridCol w:w="760"/>
        <w:gridCol w:w="5525"/>
      </w:tblGrid>
      <w:tr>
        <w:trPr>
          <w:trHeight w:val="828" w:hRule="atLeast"/>
        </w:trPr>
        <w:tc>
          <w:tcPr>
            <w:tcW w:w="781" w:type="dxa"/>
            <w:tcBorders/>
          </w:tcPr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2"/>
              <w:ind w:left="174"/>
              <w:rPr/>
            </w:pPr>
            <w:r>
              <w:rPr>
                <w:spacing w:val="-14"/>
                <w14:textOutline w14:w="4358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月份</w:t>
            </w:r>
          </w:p>
        </w:tc>
        <w:tc>
          <w:tcPr>
            <w:tcW w:w="2698" w:type="dxa"/>
            <w:tcBorders/>
          </w:tcPr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3"/>
              <w:ind w:left="878"/>
              <w:rPr/>
            </w:pPr>
            <w:r>
              <w:rPr>
                <w:spacing w:val="-4"/>
                <w14:textOutline w14:w="4358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培训时间</w:t>
            </w:r>
          </w:p>
        </w:tc>
        <w:tc>
          <w:tcPr>
            <w:tcW w:w="1197" w:type="dxa"/>
            <w:tcBorders/>
          </w:tcPr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4"/>
              <w:ind w:left="371"/>
              <w:rPr/>
            </w:pPr>
            <w:r>
              <w:rPr>
                <w:spacing w:val="-9"/>
                <w14:textOutline w14:w="4358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地点</w:t>
            </w:r>
          </w:p>
        </w:tc>
        <w:tc>
          <w:tcPr>
            <w:tcW w:w="760" w:type="dxa"/>
            <w:tcBorders/>
          </w:tcPr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3"/>
              <w:ind w:left="152"/>
              <w:rPr/>
            </w:pPr>
            <w:r>
              <w:rPr>
                <w:spacing w:val="-8"/>
                <w14:textOutline w14:w="4358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金额</w:t>
            </w:r>
          </w:p>
        </w:tc>
        <w:tc>
          <w:tcPr>
            <w:tcW w:w="5525" w:type="dxa"/>
            <w:tcBorders/>
          </w:tcPr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2"/>
              <w:ind w:left="2292"/>
              <w:rPr/>
            </w:pPr>
            <w:r>
              <w:rPr>
                <w:spacing w:val="-4"/>
                <w14:textOutline w14:w="4358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课程安排</w:t>
            </w:r>
          </w:p>
        </w:tc>
      </w:tr>
      <w:tr>
        <w:tblPrEx/>
        <w:trPr>
          <w:trHeight w:val="824" w:hRule="atLeast"/>
        </w:trPr>
        <w:tc>
          <w:tcPr>
            <w:tcW w:w="781" w:type="dxa"/>
            <w:vMerge w:val="restart"/>
            <w:tcBorders>
              <w:bottom w:val="nil"/>
            </w:tcBorders>
          </w:tcPr>
          <w:p>
            <w:pPr>
              <w:pStyle w:val="style0"/>
              <w:spacing w:lineRule="auto" w:line="270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70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70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70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7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7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71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3"/>
              <w:ind w:left="144"/>
              <w:rPr/>
            </w:pPr>
            <w:r>
              <w:rPr>
                <w:spacing w:val="-9"/>
              </w:rPr>
              <w:t>11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月</w:t>
            </w:r>
          </w:p>
        </w:tc>
        <w:tc>
          <w:tcPr>
            <w:tcW w:w="2698" w:type="dxa"/>
            <w:tcBorders/>
          </w:tcPr>
          <w:p>
            <w:pPr>
              <w:pStyle w:val="style4098"/>
              <w:spacing w:before="144" w:lineRule="auto" w:line="227"/>
              <w:ind w:left="770"/>
              <w:rPr/>
            </w:pPr>
            <w:r>
              <w:rPr>
                <w:spacing w:val="-14"/>
              </w:rPr>
              <w:t>12</w:t>
            </w:r>
            <w:r>
              <w:rPr>
                <w:spacing w:val="10"/>
              </w:rPr>
              <w:t xml:space="preserve"> </w:t>
            </w:r>
            <w:r>
              <w:rPr>
                <w:spacing w:val="-14"/>
              </w:rPr>
              <w:t>日-16</w:t>
            </w:r>
            <w:r>
              <w:rPr>
                <w:spacing w:val="7"/>
              </w:rPr>
              <w:t xml:space="preserve"> </w:t>
            </w:r>
            <w:r>
              <w:rPr>
                <w:spacing w:val="-14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14"/>
              </w:rPr>
              <w:t>（12</w:t>
            </w:r>
            <w:r>
              <w:rPr>
                <w:spacing w:val="-14"/>
              </w:rPr>
              <w:t xml:space="preserve"> </w:t>
            </w:r>
            <w:r>
              <w:rPr>
                <w:spacing w:val="-14"/>
              </w:rPr>
              <w:t>日报到-16</w:t>
            </w:r>
            <w:r>
              <w:rPr>
                <w:spacing w:val="-14"/>
              </w:rPr>
              <w:t xml:space="preserve"> </w:t>
            </w:r>
            <w:r>
              <w:rPr>
                <w:spacing w:val="-14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4098"/>
              <w:spacing w:before="295" w:lineRule="auto" w:line="223"/>
              <w:ind w:left="370"/>
              <w:rPr/>
            </w:pPr>
            <w:r>
              <w:rPr>
                <w:spacing w:val="-8"/>
              </w:rPr>
              <w:t>贵阳</w:t>
            </w:r>
          </w:p>
        </w:tc>
        <w:tc>
          <w:tcPr>
            <w:tcW w:w="760" w:type="dxa"/>
            <w:tcBorders/>
          </w:tcPr>
          <w:p>
            <w:pPr>
              <w:pStyle w:val="style0"/>
              <w:spacing w:lineRule="auto" w:line="257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tcBorders/>
          </w:tcPr>
          <w:p>
            <w:pPr>
              <w:pStyle w:val="style4098"/>
              <w:spacing w:before="295" w:lineRule="auto" w:line="221"/>
              <w:ind w:left="133"/>
              <w:rPr/>
            </w:pPr>
            <w:r>
              <w:rPr>
                <w:spacing w:val="-1"/>
              </w:rPr>
              <w:t>新财务规则下行政事业单位财务人员专业能力提升</w:t>
            </w:r>
          </w:p>
        </w:tc>
      </w:tr>
      <w:tr>
        <w:tblPrEx/>
        <w:trPr>
          <w:trHeight w:val="823" w:hRule="atLeast"/>
        </w:trPr>
        <w:tc>
          <w:tcPr>
            <w:tcW w:w="781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146" w:lineRule="auto" w:line="227"/>
              <w:ind w:left="770"/>
              <w:rPr/>
            </w:pPr>
            <w:r>
              <w:rPr>
                <w:spacing w:val="-14"/>
              </w:rPr>
              <w:t>18</w:t>
            </w:r>
            <w:r>
              <w:rPr>
                <w:spacing w:val="10"/>
              </w:rPr>
              <w:t xml:space="preserve"> </w:t>
            </w:r>
            <w:r>
              <w:rPr>
                <w:spacing w:val="-14"/>
              </w:rPr>
              <w:t>日-22</w:t>
            </w:r>
            <w:r>
              <w:rPr>
                <w:spacing w:val="7"/>
              </w:rPr>
              <w:t xml:space="preserve"> </w:t>
            </w:r>
            <w:r>
              <w:rPr>
                <w:spacing w:val="-14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22"/>
              </w:rPr>
              <w:t>（18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日报到、22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4098"/>
              <w:spacing w:before="295" w:lineRule="auto" w:line="224"/>
              <w:ind w:left="372"/>
              <w:rPr/>
            </w:pPr>
            <w:r>
              <w:rPr>
                <w:spacing w:val="-9"/>
              </w:rPr>
              <w:t>上海</w:t>
            </w:r>
          </w:p>
        </w:tc>
        <w:tc>
          <w:tcPr>
            <w:tcW w:w="760" w:type="dxa"/>
            <w:tcBorders/>
          </w:tcPr>
          <w:p>
            <w:pPr>
              <w:pStyle w:val="style0"/>
              <w:spacing w:lineRule="auto" w:line="256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tcBorders/>
          </w:tcPr>
          <w:p>
            <w:pPr>
              <w:pStyle w:val="style4098"/>
              <w:spacing w:before="293" w:lineRule="auto" w:line="222"/>
              <w:ind w:left="380"/>
              <w:rPr/>
            </w:pPr>
            <w:r>
              <w:rPr>
                <w:spacing w:val="-2"/>
              </w:rPr>
              <w:t>全面预算绩效管理政策、实务与最佳实践案例</w:t>
            </w:r>
          </w:p>
        </w:tc>
      </w:tr>
      <w:tr>
        <w:tblPrEx/>
        <w:trPr>
          <w:trHeight w:val="824" w:hRule="atLeast"/>
        </w:trPr>
        <w:tc>
          <w:tcPr>
            <w:tcW w:w="781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146" w:lineRule="auto" w:line="227"/>
              <w:ind w:left="770"/>
              <w:rPr/>
            </w:pPr>
            <w:r>
              <w:rPr>
                <w:spacing w:val="-14"/>
              </w:rPr>
              <w:t>18</w:t>
            </w:r>
            <w:r>
              <w:rPr>
                <w:spacing w:val="10"/>
              </w:rPr>
              <w:t xml:space="preserve"> </w:t>
            </w:r>
            <w:r>
              <w:rPr>
                <w:spacing w:val="-14"/>
              </w:rPr>
              <w:t>日-21</w:t>
            </w:r>
            <w:r>
              <w:rPr>
                <w:spacing w:val="7"/>
              </w:rPr>
              <w:t xml:space="preserve"> </w:t>
            </w:r>
            <w:r>
              <w:rPr>
                <w:spacing w:val="-14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22"/>
              </w:rPr>
              <w:t>（18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日报到、21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4098"/>
              <w:spacing w:before="296" w:lineRule="auto" w:line="224"/>
              <w:ind w:left="370"/>
              <w:rPr/>
            </w:pPr>
            <w:r>
              <w:rPr>
                <w:spacing w:val="-8"/>
              </w:rPr>
              <w:t>长沙</w:t>
            </w:r>
          </w:p>
        </w:tc>
        <w:tc>
          <w:tcPr>
            <w:tcW w:w="760" w:type="dxa"/>
            <w:tcBorders/>
          </w:tcPr>
          <w:p>
            <w:pPr>
              <w:pStyle w:val="style0"/>
              <w:spacing w:lineRule="auto" w:line="258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180"/>
              <w:ind w:left="148"/>
              <w:rPr/>
            </w:pPr>
            <w:r>
              <w:rPr>
                <w:spacing w:val="-3"/>
              </w:rPr>
              <w:t>2400</w:t>
            </w:r>
          </w:p>
        </w:tc>
        <w:tc>
          <w:tcPr>
            <w:tcW w:w="5525" w:type="dxa"/>
            <w:tcBorders/>
          </w:tcPr>
          <w:p>
            <w:pPr>
              <w:pStyle w:val="style4098"/>
              <w:spacing w:before="297" w:lineRule="auto" w:line="220"/>
              <w:ind w:left="136"/>
              <w:rPr/>
            </w:pPr>
            <w:r>
              <w:rPr>
                <w:spacing w:val="-1"/>
              </w:rPr>
              <w:t>行政事业性国有资产管理政策解读与最佳实践案例</w:t>
            </w:r>
          </w:p>
        </w:tc>
      </w:tr>
      <w:tr>
        <w:tblPrEx/>
        <w:trPr>
          <w:trHeight w:val="823" w:hRule="atLeast"/>
        </w:trPr>
        <w:tc>
          <w:tcPr>
            <w:tcW w:w="781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145" w:lineRule="auto" w:line="227"/>
              <w:ind w:left="770"/>
              <w:rPr/>
            </w:pPr>
            <w:r>
              <w:rPr>
                <w:spacing w:val="-14"/>
              </w:rPr>
              <w:t>18</w:t>
            </w:r>
            <w:r>
              <w:rPr>
                <w:spacing w:val="10"/>
              </w:rPr>
              <w:t xml:space="preserve"> </w:t>
            </w:r>
            <w:r>
              <w:rPr>
                <w:spacing w:val="-14"/>
              </w:rPr>
              <w:t>日-22</w:t>
            </w:r>
            <w:r>
              <w:rPr>
                <w:spacing w:val="7"/>
              </w:rPr>
              <w:t xml:space="preserve"> </w:t>
            </w:r>
            <w:r>
              <w:rPr>
                <w:spacing w:val="-14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22"/>
              </w:rPr>
              <w:t>（18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日报到、22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4098"/>
              <w:spacing w:before="296" w:lineRule="auto" w:line="222"/>
              <w:ind w:left="377"/>
              <w:rPr/>
            </w:pPr>
            <w:r>
              <w:rPr>
                <w:spacing w:val="-12"/>
              </w:rPr>
              <w:t>苏州</w:t>
            </w:r>
          </w:p>
        </w:tc>
        <w:tc>
          <w:tcPr>
            <w:tcW w:w="760" w:type="dxa"/>
            <w:tcBorders/>
          </w:tcPr>
          <w:p>
            <w:pPr>
              <w:pStyle w:val="style0"/>
              <w:spacing w:lineRule="auto" w:line="257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tcBorders/>
          </w:tcPr>
          <w:p>
            <w:pPr>
              <w:pStyle w:val="style4098"/>
              <w:spacing w:before="295" w:lineRule="auto" w:line="219"/>
              <w:ind w:left="982"/>
              <w:rPr/>
            </w:pPr>
            <w:r>
              <w:rPr>
                <w:spacing w:val="-2"/>
              </w:rPr>
              <w:t>高校财务转型与财务人员能力提升</w:t>
            </w:r>
          </w:p>
        </w:tc>
      </w:tr>
      <w:tr>
        <w:tblPrEx/>
        <w:trPr>
          <w:trHeight w:val="883" w:hRule="atLeast"/>
        </w:trPr>
        <w:tc>
          <w:tcPr>
            <w:tcW w:w="78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176" w:lineRule="auto" w:line="227"/>
              <w:ind w:left="755"/>
              <w:rPr/>
            </w:pPr>
            <w:r>
              <w:rPr>
                <w:spacing w:val="-12"/>
              </w:rPr>
              <w:t>26</w:t>
            </w:r>
            <w:r>
              <w:rPr>
                <w:spacing w:val="11"/>
              </w:rPr>
              <w:t xml:space="preserve"> </w:t>
            </w:r>
            <w:r>
              <w:rPr>
                <w:spacing w:val="-12"/>
              </w:rPr>
              <w:t>日-30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22"/>
              </w:rPr>
              <w:t>（26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日报到、30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0"/>
              <w:spacing w:lineRule="auto" w:line="247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3"/>
              <w:ind w:left="372"/>
              <w:rPr/>
            </w:pPr>
            <w:r>
              <w:rPr>
                <w:spacing w:val="-9"/>
              </w:rPr>
              <w:t>珠海</w:t>
            </w:r>
          </w:p>
        </w:tc>
        <w:tc>
          <w:tcPr>
            <w:tcW w:w="760" w:type="dxa"/>
            <w:tcBorders/>
          </w:tcPr>
          <w:p>
            <w:pPr>
              <w:pStyle w:val="style0"/>
              <w:spacing w:lineRule="auto" w:line="288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tcBorders/>
          </w:tcPr>
          <w:p>
            <w:pPr>
              <w:pStyle w:val="style0"/>
              <w:spacing w:lineRule="auto" w:line="247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2"/>
              <w:ind w:left="714"/>
              <w:rPr/>
            </w:pPr>
            <w:r>
              <w:rPr>
                <w:spacing w:val="-2"/>
              </w:rPr>
              <w:t>“放、管、服</w:t>
            </w:r>
            <w:r>
              <w:rPr>
                <w:spacing w:val="-83"/>
              </w:rPr>
              <w:t xml:space="preserve"> </w:t>
            </w:r>
            <w:r>
              <w:rPr>
                <w:spacing w:val="-2"/>
              </w:rPr>
              <w:t>”下的科研经费管理专题</w:t>
            </w:r>
          </w:p>
        </w:tc>
      </w:tr>
      <w:tr>
        <w:tblPrEx/>
        <w:trPr>
          <w:trHeight w:val="893" w:hRule="atLeast"/>
        </w:trPr>
        <w:tc>
          <w:tcPr>
            <w:tcW w:w="781" w:type="dxa"/>
            <w:vMerge w:val="restart"/>
            <w:tcBorders>
              <w:bottom w:val="nil"/>
            </w:tcBorders>
          </w:tcPr>
          <w:p>
            <w:pPr>
              <w:pStyle w:val="style0"/>
              <w:spacing w:lineRule="auto" w:line="257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7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7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7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7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7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7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7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7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3"/>
              <w:ind w:left="144"/>
              <w:rPr/>
            </w:pPr>
            <w:r>
              <w:rPr>
                <w:spacing w:val="-9"/>
              </w:rPr>
              <w:t>12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月</w:t>
            </w:r>
          </w:p>
        </w:tc>
        <w:tc>
          <w:tcPr>
            <w:tcW w:w="2698" w:type="dxa"/>
            <w:tcBorders/>
          </w:tcPr>
          <w:p>
            <w:pPr>
              <w:pStyle w:val="style4098"/>
              <w:spacing w:before="183" w:lineRule="auto" w:line="227"/>
              <w:ind w:left="813"/>
              <w:rPr/>
            </w:pPr>
            <w:r>
              <w:rPr>
                <w:spacing w:val="-13"/>
              </w:rPr>
              <w:t>9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日-13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16"/>
              </w:rPr>
              <w:t>（9</w:t>
            </w:r>
            <w:r>
              <w:rPr>
                <w:spacing w:val="-16"/>
              </w:rPr>
              <w:t xml:space="preserve"> </w:t>
            </w:r>
            <w:r>
              <w:rPr>
                <w:spacing w:val="-16"/>
              </w:rPr>
              <w:t>日报到、13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4"/>
              <w:ind w:left="372"/>
              <w:rPr/>
            </w:pPr>
            <w:r>
              <w:rPr>
                <w:spacing w:val="-9"/>
              </w:rPr>
              <w:t>上海</w:t>
            </w:r>
          </w:p>
        </w:tc>
        <w:tc>
          <w:tcPr>
            <w:tcW w:w="760" w:type="dxa"/>
            <w:tcBorders/>
          </w:tcPr>
          <w:p>
            <w:pPr>
              <w:pStyle w:val="style0"/>
              <w:spacing w:lineRule="auto" w:line="293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tcBorders/>
          </w:tcPr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221"/>
              <w:ind w:left="133"/>
              <w:rPr/>
            </w:pPr>
            <w:r>
              <w:rPr>
                <w:spacing w:val="-1"/>
              </w:rPr>
              <w:t>新财务规则下行政事业单位财务人员专业能力提升</w:t>
            </w:r>
          </w:p>
        </w:tc>
      </w:tr>
      <w:tr>
        <w:tblPrEx/>
        <w:trPr>
          <w:trHeight w:val="824" w:hRule="atLeast"/>
        </w:trPr>
        <w:tc>
          <w:tcPr>
            <w:tcW w:w="781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149" w:lineRule="auto" w:line="227"/>
              <w:ind w:left="877"/>
              <w:rPr/>
            </w:pPr>
            <w:r>
              <w:rPr>
                <w:spacing w:val="-16"/>
              </w:rPr>
              <w:t>3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日-7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日</w:t>
            </w:r>
          </w:p>
          <w:p>
            <w:pPr>
              <w:pStyle w:val="style4098"/>
              <w:spacing w:before="4" w:lineRule="auto" w:line="222"/>
              <w:ind w:left="124"/>
              <w:rPr/>
            </w:pPr>
            <w:r>
              <w:rPr>
                <w:spacing w:val="-13"/>
              </w:rPr>
              <w:t>（3</w:t>
            </w:r>
            <w:r>
              <w:rPr>
                <w:spacing w:val="-13"/>
              </w:rPr>
              <w:t xml:space="preserve"> </w:t>
            </w:r>
            <w:r>
              <w:rPr>
                <w:spacing w:val="-13"/>
              </w:rPr>
              <w:t>日报到、7</w:t>
            </w:r>
            <w:r>
              <w:rPr>
                <w:spacing w:val="14"/>
              </w:rPr>
              <w:t xml:space="preserve"> </w:t>
            </w:r>
            <w:r>
              <w:rPr>
                <w:spacing w:val="-13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4098"/>
              <w:spacing w:before="297" w:lineRule="auto" w:line="224"/>
              <w:ind w:left="373"/>
              <w:rPr/>
            </w:pPr>
            <w:r>
              <w:rPr>
                <w:spacing w:val="-10"/>
              </w:rPr>
              <w:t>西安</w:t>
            </w:r>
          </w:p>
        </w:tc>
        <w:tc>
          <w:tcPr>
            <w:tcW w:w="760" w:type="dxa"/>
            <w:tcBorders/>
          </w:tcPr>
          <w:p>
            <w:pPr>
              <w:pStyle w:val="style0"/>
              <w:spacing w:lineRule="auto" w:line="259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tcBorders/>
          </w:tcPr>
          <w:p>
            <w:pPr>
              <w:pStyle w:val="style4098"/>
              <w:spacing w:before="297" w:lineRule="auto" w:line="222"/>
              <w:ind w:left="1094"/>
              <w:rPr/>
            </w:pPr>
            <w:r>
              <w:rPr>
                <w:spacing w:val="-2"/>
              </w:rPr>
              <w:t>基层财政系统干部专业能力提升</w:t>
            </w:r>
          </w:p>
        </w:tc>
      </w:tr>
      <w:tr>
        <w:tblPrEx/>
        <w:trPr>
          <w:trHeight w:val="824" w:hRule="atLeast"/>
        </w:trPr>
        <w:tc>
          <w:tcPr>
            <w:tcW w:w="781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148" w:lineRule="auto" w:line="227"/>
              <w:ind w:left="770"/>
              <w:rPr/>
            </w:pPr>
            <w:r>
              <w:rPr>
                <w:spacing w:val="-14"/>
              </w:rPr>
              <w:t>10</w:t>
            </w:r>
            <w:r>
              <w:rPr>
                <w:spacing w:val="10"/>
              </w:rPr>
              <w:t xml:space="preserve"> </w:t>
            </w:r>
            <w:r>
              <w:rPr>
                <w:spacing w:val="-14"/>
              </w:rPr>
              <w:t>日-14</w:t>
            </w:r>
            <w:r>
              <w:rPr>
                <w:spacing w:val="7"/>
              </w:rPr>
              <w:t xml:space="preserve"> </w:t>
            </w:r>
            <w:r>
              <w:rPr>
                <w:spacing w:val="-14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22"/>
              </w:rPr>
              <w:t>（10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日报到、14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4098"/>
              <w:spacing w:before="299" w:lineRule="auto" w:line="223"/>
              <w:ind w:left="372"/>
              <w:rPr/>
            </w:pPr>
            <w:r>
              <w:rPr>
                <w:spacing w:val="-9"/>
              </w:rPr>
              <w:t>珠海</w:t>
            </w:r>
          </w:p>
        </w:tc>
        <w:tc>
          <w:tcPr>
            <w:tcW w:w="760" w:type="dxa"/>
            <w:tcBorders/>
          </w:tcPr>
          <w:p>
            <w:pPr>
              <w:pStyle w:val="style0"/>
              <w:spacing w:lineRule="auto" w:line="261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tcBorders/>
          </w:tcPr>
          <w:p>
            <w:pPr>
              <w:pStyle w:val="style4098"/>
              <w:spacing w:before="298" w:lineRule="auto" w:line="222"/>
              <w:ind w:left="380"/>
              <w:rPr/>
            </w:pPr>
            <w:r>
              <w:rPr>
                <w:spacing w:val="-2"/>
              </w:rPr>
              <w:t>全面预算绩效管理政策、实务与最佳实践案例</w:t>
            </w:r>
          </w:p>
        </w:tc>
      </w:tr>
      <w:tr>
        <w:tblPrEx/>
        <w:trPr>
          <w:trHeight w:val="824" w:hRule="atLeast"/>
        </w:trPr>
        <w:tc>
          <w:tcPr>
            <w:tcW w:w="781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149" w:lineRule="auto" w:line="227"/>
              <w:ind w:left="770"/>
              <w:rPr/>
            </w:pPr>
            <w:r>
              <w:rPr>
                <w:spacing w:val="-14"/>
              </w:rPr>
              <w:t>10</w:t>
            </w:r>
            <w:r>
              <w:rPr>
                <w:spacing w:val="10"/>
              </w:rPr>
              <w:t xml:space="preserve"> </w:t>
            </w:r>
            <w:r>
              <w:rPr>
                <w:spacing w:val="-14"/>
              </w:rPr>
              <w:t>日-14</w:t>
            </w:r>
            <w:r>
              <w:rPr>
                <w:spacing w:val="7"/>
              </w:rPr>
              <w:t xml:space="preserve"> </w:t>
            </w:r>
            <w:r>
              <w:rPr>
                <w:spacing w:val="-14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22"/>
              </w:rPr>
              <w:t>（10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日报到、14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4098"/>
              <w:spacing w:before="297" w:lineRule="auto" w:line="224"/>
              <w:ind w:left="373"/>
              <w:rPr/>
            </w:pPr>
            <w:r>
              <w:rPr>
                <w:spacing w:val="-10"/>
              </w:rPr>
              <w:t>西安</w:t>
            </w:r>
          </w:p>
        </w:tc>
        <w:tc>
          <w:tcPr>
            <w:tcW w:w="760" w:type="dxa"/>
            <w:tcBorders/>
          </w:tcPr>
          <w:p>
            <w:pPr>
              <w:pStyle w:val="style0"/>
              <w:spacing w:lineRule="auto" w:line="260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tcBorders/>
          </w:tcPr>
          <w:p>
            <w:pPr>
              <w:pStyle w:val="style4098"/>
              <w:spacing w:before="298" w:lineRule="auto" w:line="221"/>
              <w:ind w:left="496"/>
              <w:rPr/>
            </w:pPr>
            <w:r>
              <w:rPr>
                <w:spacing w:val="-1"/>
              </w:rPr>
              <w:t>行政事业单位政府会计与税务风险防范实训</w:t>
            </w:r>
          </w:p>
        </w:tc>
      </w:tr>
      <w:tr>
        <w:tblPrEx/>
        <w:trPr>
          <w:trHeight w:val="824" w:hRule="atLeast"/>
        </w:trPr>
        <w:tc>
          <w:tcPr>
            <w:tcW w:w="781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148" w:lineRule="auto" w:line="227"/>
              <w:ind w:left="770"/>
              <w:rPr/>
            </w:pPr>
            <w:r>
              <w:rPr>
                <w:spacing w:val="-14"/>
              </w:rPr>
              <w:t>16</w:t>
            </w:r>
            <w:r>
              <w:rPr>
                <w:spacing w:val="10"/>
              </w:rPr>
              <w:t xml:space="preserve"> </w:t>
            </w:r>
            <w:r>
              <w:rPr>
                <w:spacing w:val="-14"/>
              </w:rPr>
              <w:t>日-20</w:t>
            </w:r>
            <w:r>
              <w:rPr>
                <w:spacing w:val="7"/>
              </w:rPr>
              <w:t xml:space="preserve"> </w:t>
            </w:r>
            <w:r>
              <w:rPr>
                <w:spacing w:val="-14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22"/>
              </w:rPr>
              <w:t>（16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日报到、20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4098"/>
              <w:spacing w:before="300" w:lineRule="auto" w:line="224"/>
              <w:ind w:left="372"/>
              <w:rPr/>
            </w:pPr>
            <w:r>
              <w:rPr>
                <w:spacing w:val="-9"/>
              </w:rPr>
              <w:t>海口</w:t>
            </w:r>
          </w:p>
        </w:tc>
        <w:tc>
          <w:tcPr>
            <w:tcW w:w="760" w:type="dxa"/>
            <w:tcBorders/>
          </w:tcPr>
          <w:p>
            <w:pPr>
              <w:pStyle w:val="style0"/>
              <w:spacing w:lineRule="auto" w:line="261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tcBorders/>
          </w:tcPr>
          <w:p>
            <w:pPr>
              <w:pStyle w:val="style4098"/>
              <w:spacing w:before="299" w:lineRule="auto" w:line="219"/>
              <w:ind w:left="982"/>
              <w:rPr/>
            </w:pPr>
            <w:r>
              <w:rPr>
                <w:spacing w:val="-2"/>
              </w:rPr>
              <w:t>高校财务转型与财务人员能力提升</w:t>
            </w:r>
          </w:p>
        </w:tc>
      </w:tr>
      <w:tr>
        <w:tblPrEx/>
        <w:trPr>
          <w:trHeight w:val="828" w:hRule="atLeast"/>
        </w:trPr>
        <w:tc>
          <w:tcPr>
            <w:tcW w:w="78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698" w:type="dxa"/>
            <w:tcBorders/>
          </w:tcPr>
          <w:p>
            <w:pPr>
              <w:pStyle w:val="style4098"/>
              <w:spacing w:before="150" w:lineRule="auto" w:line="227"/>
              <w:ind w:left="770"/>
              <w:rPr/>
            </w:pPr>
            <w:r>
              <w:rPr>
                <w:spacing w:val="-14"/>
              </w:rPr>
              <w:t>17</w:t>
            </w:r>
            <w:r>
              <w:rPr>
                <w:spacing w:val="10"/>
              </w:rPr>
              <w:t xml:space="preserve"> </w:t>
            </w:r>
            <w:r>
              <w:rPr>
                <w:spacing w:val="-14"/>
              </w:rPr>
              <w:t>日-21</w:t>
            </w:r>
            <w:r>
              <w:rPr>
                <w:spacing w:val="7"/>
              </w:rPr>
              <w:t xml:space="preserve"> </w:t>
            </w:r>
            <w:r>
              <w:rPr>
                <w:spacing w:val="-14"/>
              </w:rPr>
              <w:t>日</w:t>
            </w:r>
          </w:p>
          <w:p>
            <w:pPr>
              <w:pStyle w:val="style4098"/>
              <w:spacing w:before="4" w:lineRule="auto" w:line="222"/>
              <w:jc w:val="right"/>
              <w:rPr/>
            </w:pPr>
            <w:r>
              <w:rPr>
                <w:spacing w:val="-22"/>
              </w:rPr>
              <w:t>（17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日报到、21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日返程）</w:t>
            </w:r>
          </w:p>
        </w:tc>
        <w:tc>
          <w:tcPr>
            <w:tcW w:w="1197" w:type="dxa"/>
            <w:tcBorders/>
          </w:tcPr>
          <w:p>
            <w:pPr>
              <w:pStyle w:val="style4098"/>
              <w:spacing w:before="299" w:lineRule="auto" w:line="222"/>
              <w:ind w:left="369"/>
              <w:rPr/>
            </w:pPr>
            <w:r>
              <w:rPr>
                <w:spacing w:val="-8"/>
              </w:rPr>
              <w:t>杭州</w:t>
            </w:r>
          </w:p>
        </w:tc>
        <w:tc>
          <w:tcPr>
            <w:tcW w:w="760" w:type="dxa"/>
            <w:tcBorders/>
          </w:tcPr>
          <w:p>
            <w:pPr>
              <w:pStyle w:val="style0"/>
              <w:spacing w:lineRule="auto" w:line="260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78" w:lineRule="auto" w:line="180"/>
              <w:ind w:left="150"/>
              <w:rPr/>
            </w:pPr>
            <w:r>
              <w:rPr>
                <w:spacing w:val="-4"/>
              </w:rPr>
              <w:t>3600</w:t>
            </w:r>
          </w:p>
        </w:tc>
        <w:tc>
          <w:tcPr>
            <w:tcW w:w="5525" w:type="dxa"/>
            <w:tcBorders/>
          </w:tcPr>
          <w:p>
            <w:pPr>
              <w:pStyle w:val="style4098"/>
              <w:spacing w:before="298" w:lineRule="auto" w:line="221"/>
              <w:ind w:left="1096"/>
              <w:rPr/>
            </w:pPr>
            <w:r>
              <w:rPr>
                <w:spacing w:val="-2"/>
              </w:rPr>
              <w:t>行政事业单位工程项目管理实训</w:t>
            </w:r>
          </w:p>
        </w:tc>
      </w:tr>
    </w:tbl>
    <w:p>
      <w:pPr>
        <w:pStyle w:val="style0"/>
        <w:spacing w:before="156" w:lineRule="auto" w:line="239"/>
        <w:ind w:left="1756"/>
        <w:rPr>
          <w:rFonts w:ascii="FangSong" w:cs="FangSong" w:eastAsia="FangSong" w:hAnsi="FangSong"/>
          <w:sz w:val="20"/>
          <w:szCs w:val="20"/>
        </w:rPr>
      </w:pPr>
      <w:r>
        <w:rPr>
          <w:rFonts w:ascii="FangSong" w:cs="FangSong" w:eastAsia="FangSong" w:hAnsi="FangSong"/>
          <w:spacing w:val="-6"/>
          <w:sz w:val="20"/>
          <w:szCs w:val="20"/>
        </w:rPr>
        <w:t>注：</w:t>
      </w:r>
    </w:p>
    <w:p>
      <w:pPr>
        <w:pStyle w:val="style0"/>
        <w:spacing w:before="161" w:lineRule="exact" w:line="420"/>
        <w:ind w:left="1759"/>
        <w:rPr>
          <w:rFonts w:ascii="FangSong" w:cs="FangSong" w:eastAsia="FangSong" w:hAnsi="FangSong"/>
          <w:sz w:val="20"/>
          <w:szCs w:val="20"/>
        </w:rPr>
      </w:pPr>
      <w:r>
        <w:rPr>
          <w:rFonts w:ascii="FangSong" w:cs="FangSong" w:eastAsia="FangSong" w:hAnsi="FangSong"/>
          <w:spacing w:val="8"/>
          <w:position w:val="16"/>
          <w:sz w:val="20"/>
          <w:szCs w:val="20"/>
        </w:rPr>
        <w:t>1、欢迎各有关单位选择相关专题组织学员参训，</w:t>
      </w:r>
      <w:r>
        <w:rPr>
          <w:rFonts w:ascii="FangSong" w:cs="FangSong" w:eastAsia="FangSong" w:hAnsi="FangSong"/>
          <w:spacing w:val="-56"/>
          <w:position w:val="16"/>
          <w:sz w:val="20"/>
          <w:szCs w:val="20"/>
        </w:rPr>
        <w:t xml:space="preserve"> </w:t>
      </w:r>
      <w:r>
        <w:rPr>
          <w:rFonts w:ascii="FangSong" w:cs="FangSong" w:eastAsia="FangSong" w:hAnsi="FangSong"/>
          <w:spacing w:val="8"/>
          <w:position w:val="16"/>
          <w:sz w:val="20"/>
          <w:szCs w:val="20"/>
        </w:rPr>
        <w:t>团队参训可根据团队需求调整文件时</w:t>
      </w:r>
    </w:p>
    <w:p>
      <w:pPr>
        <w:pStyle w:val="style0"/>
        <w:spacing w:lineRule="auto" w:line="228"/>
        <w:ind w:left="1349"/>
        <w:rPr>
          <w:rFonts w:ascii="FangSong" w:cs="FangSong" w:eastAsia="FangSong" w:hAnsi="FangSong"/>
          <w:sz w:val="20"/>
          <w:szCs w:val="20"/>
        </w:rPr>
      </w:pPr>
      <w:r>
        <w:rPr>
          <w:rFonts w:ascii="FangSong" w:cs="FangSong" w:eastAsia="FangSong" w:hAnsi="FangSong"/>
          <w:spacing w:val="7"/>
          <w:sz w:val="20"/>
          <w:szCs w:val="20"/>
        </w:rPr>
        <w:t>间、地点、</w:t>
      </w:r>
      <w:r>
        <w:rPr>
          <w:rFonts w:ascii="FangSong" w:cs="FangSong" w:eastAsia="FangSong" w:hAnsi="FangSong"/>
          <w:spacing w:val="-55"/>
          <w:sz w:val="20"/>
          <w:szCs w:val="20"/>
        </w:rPr>
        <w:t xml:space="preserve"> </w:t>
      </w:r>
      <w:r>
        <w:rPr>
          <w:rFonts w:ascii="FangSong" w:cs="FangSong" w:eastAsia="FangSong" w:hAnsi="FangSong"/>
          <w:spacing w:val="7"/>
          <w:sz w:val="20"/>
          <w:szCs w:val="20"/>
        </w:rPr>
        <w:t>内容我们将根据需求认真筹划、规范组织；烦</w:t>
      </w:r>
      <w:r>
        <w:rPr>
          <w:rFonts w:ascii="FangSong" w:cs="FangSong" w:eastAsia="FangSong" w:hAnsi="FangSong"/>
          <w:spacing w:val="6"/>
          <w:sz w:val="20"/>
          <w:szCs w:val="20"/>
        </w:rPr>
        <w:t>请提前与我们联系，</w:t>
      </w:r>
      <w:r>
        <w:rPr>
          <w:rFonts w:ascii="FangSong" w:cs="FangSong" w:eastAsia="FangSong" w:hAnsi="FangSong"/>
          <w:spacing w:val="-59"/>
          <w:sz w:val="20"/>
          <w:szCs w:val="20"/>
        </w:rPr>
        <w:t xml:space="preserve"> </w:t>
      </w:r>
      <w:r>
        <w:rPr>
          <w:rFonts w:ascii="FangSong" w:cs="FangSong" w:eastAsia="FangSong" w:hAnsi="FangSong"/>
          <w:spacing w:val="6"/>
          <w:sz w:val="20"/>
          <w:szCs w:val="20"/>
        </w:rPr>
        <w:t>以预做准备。</w:t>
      </w:r>
    </w:p>
    <w:p>
      <w:pPr>
        <w:pStyle w:val="style0"/>
        <w:spacing w:before="172" w:lineRule="auto" w:line="228"/>
        <w:ind w:left="1746"/>
        <w:rPr>
          <w:rFonts w:ascii="FangSong" w:cs="FangSong" w:eastAsia="FangSong" w:hAnsi="FangSong"/>
          <w:sz w:val="20"/>
          <w:szCs w:val="20"/>
        </w:rPr>
      </w:pPr>
      <w:r>
        <w:rPr>
          <w:rFonts w:ascii="FangSong" w:cs="FangSong" w:eastAsia="FangSong" w:hAnsi="FangSong"/>
          <w:spacing w:val="9"/>
          <w:sz w:val="20"/>
          <w:szCs w:val="20"/>
        </w:rPr>
        <w:t>2、培训班具体地点，在开班一周前随《开课通知》告</w:t>
      </w:r>
      <w:r>
        <w:rPr>
          <w:rFonts w:ascii="FangSong" w:cs="FangSong" w:eastAsia="FangSong" w:hAnsi="FangSong"/>
          <w:spacing w:val="8"/>
          <w:sz w:val="20"/>
          <w:szCs w:val="20"/>
        </w:rPr>
        <w:t>知。</w:t>
      </w:r>
    </w:p>
    <w:p>
      <w:pPr>
        <w:pStyle w:val="style0"/>
        <w:spacing w:lineRule="auto" w:line="228"/>
        <w:rPr>
          <w:rFonts w:ascii="FangSong" w:cs="FangSong" w:eastAsia="FangSong" w:hAnsi="FangSong"/>
          <w:sz w:val="20"/>
          <w:szCs w:val="20"/>
        </w:rPr>
        <w:sectPr>
          <w:pgSz w:w="11906" w:h="16840" w:orient="portrait"/>
          <w:pgMar w:top="400" w:right="470" w:bottom="400" w:left="469" w:header="0" w:footer="0" w:gutter="0"/>
        </w:sectPr>
      </w:pPr>
    </w:p>
    <w:p>
      <w:pPr>
        <w:pStyle w:val="style66"/>
        <w:spacing w:lineRule="auto" w:line="243"/>
        <w:rPr>
          <w:sz w:val="21"/>
        </w:rPr>
      </w:pPr>
    </w:p>
    <w:p>
      <w:pPr>
        <w:pStyle w:val="style66"/>
        <w:spacing w:lineRule="auto" w:line="243"/>
        <w:rPr>
          <w:sz w:val="21"/>
        </w:rPr>
      </w:pPr>
    </w:p>
    <w:p>
      <w:pPr>
        <w:pStyle w:val="style66"/>
        <w:spacing w:lineRule="auto" w:line="243"/>
        <w:rPr>
          <w:sz w:val="21"/>
        </w:rPr>
      </w:pPr>
    </w:p>
    <w:p>
      <w:pPr>
        <w:pStyle w:val="style66"/>
        <w:spacing w:lineRule="auto" w:line="243"/>
        <w:rPr>
          <w:sz w:val="21"/>
        </w:rPr>
      </w:pPr>
    </w:p>
    <w:p>
      <w:pPr>
        <w:pStyle w:val="style0"/>
        <w:spacing w:before="100" w:lineRule="exact" w:line="686"/>
        <w:ind w:left="34"/>
        <w:rPr>
          <w:rFonts w:ascii="FangSong" w:cs="FangSong" w:eastAsia="FangSong" w:hAnsi="FangSong"/>
          <w:sz w:val="31"/>
          <w:szCs w:val="31"/>
        </w:rPr>
      </w:pPr>
      <w:r>
        <w:rPr>
          <w:rFonts w:ascii="FangSong" w:cs="FangSong" w:eastAsia="FangSong" w:hAnsi="FangSong"/>
          <w:spacing w:val="6"/>
          <w:position w:val="28"/>
          <w:sz w:val="31"/>
          <w:szCs w:val="31"/>
          <w14:textOutline w14:w="5793" w14:cmpd="sng" w14:cap="sq">
            <w14:solidFill>
              <w14:srgbClr w14:val="000000"/>
            </w14:solidFill>
            <w14:prstDash w14:val="solid"/>
            <w14:bevel/>
          </w14:textOutline>
        </w:rPr>
        <w:t>附件二：课程介绍</w:t>
      </w:r>
    </w:p>
    <w:p>
      <w:pPr>
        <w:pStyle w:val="style0"/>
        <w:spacing w:before="1" w:lineRule="auto" w:line="220"/>
        <w:ind w:left="36"/>
        <w:rPr>
          <w:rFonts w:ascii="SimHei" w:cs="SimHei" w:eastAsia="SimHei" w:hAnsi="SimHei"/>
          <w:sz w:val="30"/>
          <w:szCs w:val="30"/>
        </w:rPr>
      </w:pPr>
      <w:r>
        <w:rPr>
          <w:rFonts w:ascii="SimHei" w:cs="SimHei" w:eastAsia="SimHei" w:hAnsi="SimHei"/>
          <w:spacing w:val="-6"/>
          <w:sz w:val="30"/>
          <w:szCs w:val="30"/>
          <w14:textOutline w14:w="5448" w14:cmpd="sng" w14:cap="sq">
            <w14:solidFill>
              <w14:srgbClr w14:val="000000"/>
            </w14:solidFill>
            <w14:prstDash w14:val="solid"/>
            <w14:bevel/>
          </w14:textOutline>
        </w:rPr>
        <w:t>（一）</w:t>
      </w:r>
      <w:r>
        <w:rPr>
          <w:rFonts w:ascii="SimHei" w:cs="SimHei" w:eastAsia="SimHei" w:hAnsi="SimHei"/>
          <w:spacing w:val="39"/>
          <w:sz w:val="30"/>
          <w:szCs w:val="30"/>
        </w:rPr>
        <w:t xml:space="preserve"> </w:t>
      </w:r>
      <w:r>
        <w:rPr>
          <w:rFonts w:ascii="SimHei" w:cs="SimHei" w:eastAsia="SimHei" w:hAnsi="SimHei"/>
          <w:spacing w:val="-6"/>
          <w:sz w:val="30"/>
          <w:szCs w:val="30"/>
          <w14:textOutline w14:w="5448" w14:cmpd="sng" w14:cap="sq">
            <w14:solidFill>
              <w14:srgbClr w14:val="000000"/>
            </w14:solidFill>
            <w14:prstDash w14:val="solid"/>
            <w14:bevel/>
          </w14:textOutline>
        </w:rPr>
        <w:t>课程专题</w:t>
      </w:r>
    </w:p>
    <w:p>
      <w:pPr>
        <w:pStyle w:val="style0"/>
        <w:spacing w:before="115" w:lineRule="auto" w:line="222"/>
        <w:ind w:left="21"/>
        <w:rPr>
          <w:rFonts w:ascii="FangSong" w:cs="FangSong" w:eastAsia="FangSong" w:hAnsi="FangSong"/>
          <w:sz w:val="28"/>
          <w:szCs w:val="28"/>
        </w:rPr>
      </w:pPr>
      <w:r>
        <w:rPr>
          <w:rFonts w:ascii="FangSong" w:cs="FangSong" w:eastAsia="FangSong" w:hAnsi="FangSong"/>
          <w:sz w:val="28"/>
          <w:szCs w:val="28"/>
          <w14:textOutline w14:w="5103" w14:cmpd="sng" w14:cap="sq">
            <w14:solidFill>
              <w14:srgbClr w14:val="000000"/>
            </w14:solidFill>
            <w14:prstDash w14:val="solid"/>
            <w14:bevel/>
          </w14:textOutline>
        </w:rPr>
        <w:t>专题一：新财务规则下行政事业单位财务人员专业能力提升</w:t>
      </w:r>
    </w:p>
    <w:p>
      <w:pPr>
        <w:pStyle w:val="style0"/>
        <w:spacing w:before="150" w:lineRule="auto" w:line="237"/>
        <w:ind w:left="439"/>
        <w:rPr>
          <w:rFonts w:ascii="FangSong" w:cs="FangSong" w:eastAsia="FangSong" w:hAnsi="FangSong"/>
          <w:sz w:val="24"/>
          <w:szCs w:val="24"/>
        </w:rPr>
      </w:pPr>
      <w:r>
        <w:rPr>
          <w:rFonts w:ascii="Wingdings" w:cs="Wingdings" w:eastAsia="Wingdings" w:hAnsi="Wingdings"/>
          <w:spacing w:val="-2"/>
          <w:sz w:val="24"/>
          <w:szCs w:val="24"/>
        </w:rPr>
        <w:t xml:space="preserve">&gt; </w:t>
      </w:r>
      <w:r>
        <w:rPr>
          <w:rFonts w:ascii="FangSong" w:cs="FangSong" w:eastAsia="FangSong" w:hAnsi="FangSong"/>
          <w:spacing w:val="-2"/>
          <w:sz w:val="24"/>
          <w:szCs w:val="24"/>
        </w:rPr>
        <w:t>新《行政单位财务规则》《事业单位财</w:t>
      </w:r>
      <w:r>
        <w:rPr>
          <w:rFonts w:ascii="FangSong" w:cs="FangSong" w:eastAsia="FangSong" w:hAnsi="FangSong"/>
          <w:spacing w:val="-3"/>
          <w:sz w:val="24"/>
          <w:szCs w:val="24"/>
        </w:rPr>
        <w:t>务规则》解读</w:t>
      </w:r>
    </w:p>
    <w:p>
      <w:pPr>
        <w:pStyle w:val="style0"/>
        <w:spacing w:before="150" w:lineRule="auto" w:line="237"/>
        <w:ind w:left="439"/>
        <w:rPr>
          <w:rFonts w:ascii="FangSong" w:cs="FangSong" w:eastAsia="FangSong" w:hAnsi="FangSong"/>
          <w:sz w:val="24"/>
          <w:szCs w:val="24"/>
        </w:rPr>
      </w:pPr>
      <w:r>
        <w:rPr>
          <w:rFonts w:ascii="Wingdings" w:cs="Wingdings" w:eastAsia="Wingdings" w:hAnsi="Wingdings"/>
          <w:spacing w:val="-4"/>
          <w:sz w:val="24"/>
          <w:szCs w:val="24"/>
        </w:rPr>
        <w:t xml:space="preserve">&gt; </w:t>
      </w:r>
      <w:r>
        <w:rPr>
          <w:rFonts w:ascii="FangSong" w:cs="FangSong" w:eastAsia="FangSong" w:hAnsi="FangSong"/>
          <w:spacing w:val="-4"/>
          <w:sz w:val="24"/>
          <w:szCs w:val="24"/>
        </w:rPr>
        <w:t>行政事业单位财会监督与内部控制</w:t>
      </w:r>
    </w:p>
    <w:p>
      <w:pPr>
        <w:pStyle w:val="style0"/>
        <w:spacing w:before="153" w:lineRule="auto" w:line="236"/>
        <w:ind w:left="439"/>
        <w:rPr>
          <w:rFonts w:ascii="FangSong" w:cs="FangSong" w:eastAsia="FangSong" w:hAnsi="FangSong"/>
          <w:sz w:val="24"/>
          <w:szCs w:val="24"/>
        </w:rPr>
      </w:pPr>
      <w:r>
        <w:rPr>
          <w:rFonts w:ascii="Wingdings" w:cs="Wingdings" w:eastAsia="Wingdings" w:hAnsi="Wingdings"/>
          <w:spacing w:val="-4"/>
          <w:sz w:val="24"/>
          <w:szCs w:val="24"/>
        </w:rPr>
        <w:t xml:space="preserve">&gt; </w:t>
      </w:r>
      <w:r>
        <w:rPr>
          <w:rFonts w:ascii="FangSong" w:cs="FangSong" w:eastAsia="FangSong" w:hAnsi="FangSong"/>
          <w:spacing w:val="-4"/>
          <w:sz w:val="24"/>
          <w:szCs w:val="24"/>
        </w:rPr>
        <w:t>政府会计实务重难点分析与实务操作</w:t>
      </w:r>
    </w:p>
    <w:p>
      <w:pPr>
        <w:pStyle w:val="style0"/>
        <w:spacing w:before="153" w:lineRule="auto" w:line="237"/>
        <w:ind w:left="439"/>
        <w:rPr>
          <w:rFonts w:ascii="FangSong" w:cs="FangSong" w:eastAsia="FangSong" w:hAnsi="FangSong"/>
          <w:sz w:val="24"/>
          <w:szCs w:val="24"/>
        </w:rPr>
      </w:pPr>
      <w:r>
        <w:rPr>
          <w:rFonts w:ascii="Wingdings" w:cs="Wingdings" w:eastAsia="Wingdings" w:hAnsi="Wingdings"/>
          <w:spacing w:val="-3"/>
          <w:sz w:val="24"/>
          <w:szCs w:val="24"/>
        </w:rPr>
        <w:t xml:space="preserve">&gt; </w:t>
      </w:r>
      <w:r>
        <w:rPr>
          <w:rFonts w:ascii="FangSong" w:cs="FangSong" w:eastAsia="FangSong" w:hAnsi="FangSong"/>
          <w:spacing w:val="-3"/>
          <w:sz w:val="24"/>
          <w:szCs w:val="24"/>
        </w:rPr>
        <w:t>预算管理一体化与行政事业单位预算管理</w:t>
      </w:r>
    </w:p>
    <w:p>
      <w:pPr>
        <w:pStyle w:val="style0"/>
        <w:spacing w:before="151" w:lineRule="auto" w:line="236"/>
        <w:ind w:left="439"/>
        <w:rPr>
          <w:rFonts w:ascii="FangSong" w:cs="FangSong" w:eastAsia="FangSong" w:hAnsi="FangSong"/>
          <w:sz w:val="24"/>
          <w:szCs w:val="24"/>
        </w:rPr>
      </w:pPr>
      <w:r>
        <w:rPr>
          <w:rFonts w:ascii="Wingdings" w:cs="Wingdings" w:eastAsia="Wingdings" w:hAnsi="Wingdings"/>
          <w:spacing w:val="-5"/>
          <w:sz w:val="24"/>
          <w:szCs w:val="24"/>
        </w:rPr>
        <w:t xml:space="preserve">&gt; </w:t>
      </w:r>
      <w:r>
        <w:rPr>
          <w:rFonts w:ascii="FangSong" w:cs="FangSong" w:eastAsia="FangSong" w:hAnsi="FangSong"/>
          <w:spacing w:val="-5"/>
          <w:sz w:val="24"/>
          <w:szCs w:val="24"/>
        </w:rPr>
        <w:t>详细内容请查阅单独文件</w:t>
      </w:r>
    </w:p>
    <w:p>
      <w:pPr>
        <w:pStyle w:val="style0"/>
        <w:spacing w:before="128" w:lineRule="auto" w:line="222"/>
        <w:ind w:left="21"/>
        <w:rPr>
          <w:rFonts w:ascii="FangSong" w:cs="FangSong" w:eastAsia="FangSong" w:hAnsi="FangSong"/>
          <w:sz w:val="28"/>
          <w:szCs w:val="28"/>
        </w:rPr>
      </w:pPr>
      <w:r>
        <w:rPr>
          <w:rFonts w:ascii="FangSong" w:cs="FangSong" w:eastAsia="FangSong" w:hAnsi="FangSong"/>
          <w:spacing w:val="-1"/>
          <w:sz w:val="28"/>
          <w:szCs w:val="28"/>
          <w14:textOutline w14:w="5103" w14:cmpd="sng" w14:cap="sq">
            <w14:solidFill>
              <w14:srgbClr w14:val="000000"/>
            </w14:solidFill>
            <w14:prstDash w14:val="solid"/>
            <w14:bevel/>
          </w14:textOutline>
        </w:rPr>
        <w:t>专题二、基层财政系统干部专业能力提升</w:t>
      </w:r>
    </w:p>
    <w:p>
      <w:pPr>
        <w:pStyle w:val="style0"/>
        <w:spacing w:before="150" w:lineRule="auto" w:line="238"/>
        <w:ind w:left="439"/>
        <w:rPr>
          <w:rFonts w:ascii="FangSong" w:cs="FangSong" w:eastAsia="FangSong" w:hAnsi="FangSong"/>
          <w:sz w:val="24"/>
          <w:szCs w:val="24"/>
        </w:rPr>
      </w:pPr>
      <w:r>
        <w:rPr>
          <w:rFonts w:ascii="Wingdings" w:cs="Wingdings" w:eastAsia="Wingdings" w:hAnsi="Wingdings"/>
          <w:spacing w:val="-3"/>
          <w:sz w:val="24"/>
          <w:szCs w:val="24"/>
        </w:rPr>
        <w:t xml:space="preserve">&gt; </w:t>
      </w:r>
      <w:r>
        <w:rPr>
          <w:rFonts w:ascii="FangSong" w:cs="FangSong" w:eastAsia="FangSong" w:hAnsi="FangSong"/>
          <w:spacing w:val="-3"/>
          <w:sz w:val="24"/>
          <w:szCs w:val="24"/>
        </w:rPr>
        <w:t>最新投融资政策解读与地方政府投融资项目管理</w:t>
      </w:r>
    </w:p>
    <w:p>
      <w:pPr>
        <w:pStyle w:val="style0"/>
        <w:spacing w:before="148" w:lineRule="auto" w:line="237"/>
        <w:ind w:left="439"/>
        <w:rPr>
          <w:rFonts w:ascii="FangSong" w:cs="FangSong" w:eastAsia="FangSong" w:hAnsi="FangSong"/>
          <w:sz w:val="24"/>
          <w:szCs w:val="24"/>
        </w:rPr>
      </w:pPr>
      <w:r>
        <w:rPr>
          <w:rFonts w:ascii="Wingdings" w:cs="Wingdings" w:eastAsia="Wingdings" w:hAnsi="Wingdings"/>
          <w:spacing w:val="-4"/>
          <w:sz w:val="24"/>
          <w:szCs w:val="24"/>
        </w:rPr>
        <w:t xml:space="preserve">&gt; </w:t>
      </w:r>
      <w:r>
        <w:rPr>
          <w:rFonts w:ascii="FangSong" w:cs="FangSong" w:eastAsia="FangSong" w:hAnsi="FangSong"/>
          <w:spacing w:val="-4"/>
          <w:sz w:val="24"/>
          <w:szCs w:val="24"/>
        </w:rPr>
        <w:t>政府债务风险防范与规范化管理</w:t>
      </w:r>
    </w:p>
    <w:p>
      <w:pPr>
        <w:pStyle w:val="style0"/>
        <w:spacing w:before="153" w:lineRule="auto" w:line="237"/>
        <w:ind w:left="439"/>
        <w:rPr>
          <w:rFonts w:ascii="FangSong" w:cs="FangSong" w:eastAsia="FangSong" w:hAnsi="FangSong"/>
          <w:sz w:val="24"/>
          <w:szCs w:val="24"/>
        </w:rPr>
      </w:pPr>
      <w:r>
        <w:rPr>
          <w:rFonts w:ascii="Wingdings" w:cs="Wingdings" w:eastAsia="Wingdings" w:hAnsi="Wingdings"/>
          <w:spacing w:val="-5"/>
          <w:sz w:val="24"/>
          <w:szCs w:val="24"/>
        </w:rPr>
        <w:t xml:space="preserve">&gt; </w:t>
      </w:r>
      <w:r>
        <w:rPr>
          <w:rFonts w:ascii="FangSong" w:cs="FangSong" w:eastAsia="FangSong" w:hAnsi="FangSong"/>
          <w:spacing w:val="-5"/>
          <w:sz w:val="24"/>
          <w:szCs w:val="24"/>
        </w:rPr>
        <w:t>行政事业单位财会监督</w:t>
      </w:r>
    </w:p>
    <w:p>
      <w:pPr>
        <w:pStyle w:val="style0"/>
        <w:spacing w:before="153" w:lineRule="auto" w:line="237"/>
        <w:ind w:left="439"/>
        <w:rPr>
          <w:rFonts w:ascii="FangSong" w:cs="FangSong" w:eastAsia="FangSong" w:hAnsi="FangSong"/>
          <w:sz w:val="24"/>
          <w:szCs w:val="24"/>
        </w:rPr>
      </w:pPr>
      <w:r>
        <w:rPr>
          <w:rFonts w:ascii="Wingdings" w:cs="Wingdings" w:eastAsia="Wingdings" w:hAnsi="Wingdings"/>
          <w:spacing w:val="-4"/>
          <w:sz w:val="24"/>
          <w:szCs w:val="24"/>
        </w:rPr>
        <w:t xml:space="preserve">&gt; </w:t>
      </w:r>
      <w:r>
        <w:rPr>
          <w:rFonts w:ascii="FangSong" w:cs="FangSong" w:eastAsia="FangSong" w:hAnsi="FangSong"/>
          <w:spacing w:val="-4"/>
          <w:sz w:val="24"/>
          <w:szCs w:val="24"/>
        </w:rPr>
        <w:t>政策法规下政府单位内控建设新形势</w:t>
      </w:r>
    </w:p>
    <w:p>
      <w:pPr>
        <w:pStyle w:val="style0"/>
        <w:spacing w:before="151" w:lineRule="auto" w:line="237"/>
        <w:ind w:left="439"/>
        <w:rPr>
          <w:rFonts w:ascii="FangSong" w:cs="FangSong" w:eastAsia="FangSong" w:hAnsi="FangSong"/>
          <w:sz w:val="24"/>
          <w:szCs w:val="24"/>
        </w:rPr>
      </w:pPr>
      <w:r>
        <w:rPr>
          <w:rFonts w:ascii="Wingdings" w:cs="Wingdings" w:eastAsia="Wingdings" w:hAnsi="Wingdings"/>
          <w:spacing w:val="-4"/>
          <w:sz w:val="24"/>
          <w:szCs w:val="24"/>
        </w:rPr>
        <w:t xml:space="preserve">&gt; </w:t>
      </w:r>
      <w:r>
        <w:rPr>
          <w:rFonts w:ascii="FangSong" w:cs="FangSong" w:eastAsia="FangSong" w:hAnsi="FangSong"/>
          <w:spacing w:val="-4"/>
          <w:sz w:val="24"/>
          <w:szCs w:val="24"/>
        </w:rPr>
        <w:t>预算管理一体化与预算管理</w:t>
      </w:r>
    </w:p>
    <w:p>
      <w:pPr>
        <w:pStyle w:val="style0"/>
        <w:spacing w:before="153" w:lineRule="auto" w:line="237"/>
        <w:ind w:left="439"/>
        <w:rPr>
          <w:rFonts w:ascii="FangSong" w:cs="FangSong" w:eastAsia="FangSong" w:hAnsi="FangSong"/>
          <w:sz w:val="24"/>
          <w:szCs w:val="24"/>
        </w:rPr>
      </w:pPr>
      <w:r>
        <w:rPr>
          <w:rFonts w:ascii="Wingdings" w:cs="Wingdings" w:eastAsia="Wingdings" w:hAnsi="Wingdings"/>
          <w:spacing w:val="-5"/>
          <w:sz w:val="24"/>
          <w:szCs w:val="24"/>
        </w:rPr>
        <w:t xml:space="preserve">&gt; </w:t>
      </w:r>
      <w:r>
        <w:rPr>
          <w:rFonts w:ascii="FangSong" w:cs="FangSong" w:eastAsia="FangSong" w:hAnsi="FangSong"/>
          <w:spacing w:val="-5"/>
          <w:sz w:val="24"/>
          <w:szCs w:val="24"/>
        </w:rPr>
        <w:t>全面实施预算绩效管理</w:t>
      </w:r>
    </w:p>
    <w:p>
      <w:pPr>
        <w:pStyle w:val="style0"/>
        <w:spacing w:before="152" w:lineRule="auto" w:line="236"/>
        <w:ind w:left="439"/>
        <w:rPr>
          <w:rFonts w:ascii="FangSong" w:cs="FangSong" w:eastAsia="FangSong" w:hAnsi="FangSong"/>
          <w:sz w:val="24"/>
          <w:szCs w:val="24"/>
        </w:rPr>
      </w:pPr>
      <w:r>
        <w:rPr>
          <w:rFonts w:ascii="Wingdings" w:cs="Wingdings" w:eastAsia="Wingdings" w:hAnsi="Wingdings"/>
          <w:spacing w:val="-5"/>
          <w:sz w:val="24"/>
          <w:szCs w:val="24"/>
        </w:rPr>
        <w:t xml:space="preserve">&gt; </w:t>
      </w:r>
      <w:r>
        <w:rPr>
          <w:rFonts w:ascii="FangSong" w:cs="FangSong" w:eastAsia="FangSong" w:hAnsi="FangSong"/>
          <w:spacing w:val="-5"/>
          <w:sz w:val="24"/>
          <w:szCs w:val="24"/>
        </w:rPr>
        <w:t>详细内容请查阅单独文件</w:t>
      </w:r>
    </w:p>
    <w:p>
      <w:pPr>
        <w:pStyle w:val="style0"/>
        <w:spacing w:before="129" w:lineRule="auto" w:line="222"/>
        <w:ind w:left="21"/>
        <w:rPr>
          <w:rFonts w:ascii="FangSong" w:cs="FangSong" w:eastAsia="FangSong" w:hAnsi="FangSong"/>
          <w:sz w:val="28"/>
          <w:szCs w:val="28"/>
        </w:rPr>
      </w:pPr>
      <w:r>
        <w:rPr>
          <w:rFonts w:ascii="FangSong" w:cs="FangSong" w:eastAsia="FangSong" w:hAnsi="FangSong"/>
          <w:sz w:val="28"/>
          <w:szCs w:val="28"/>
          <w14:textOutline w14:w="5103" w14:cmpd="sng" w14:cap="sq">
            <w14:solidFill>
              <w14:srgbClr w14:val="000000"/>
            </w14:solidFill>
            <w14:prstDash w14:val="solid"/>
            <w14:bevel/>
          </w14:textOutline>
        </w:rPr>
        <w:t>专题三：全面预算绩效管理政策、实务与最佳实践案例</w:t>
      </w:r>
    </w:p>
    <w:p>
      <w:pPr>
        <w:pStyle w:val="style0"/>
        <w:spacing w:before="147" w:lineRule="auto" w:line="237"/>
        <w:ind w:left="439"/>
        <w:rPr>
          <w:rFonts w:ascii="FangSong" w:cs="FangSong" w:eastAsia="FangSong" w:hAnsi="FangSong"/>
          <w:sz w:val="24"/>
          <w:szCs w:val="24"/>
        </w:rPr>
      </w:pPr>
      <w:r>
        <w:rPr>
          <w:rFonts w:ascii="Wingdings" w:cs="Wingdings" w:eastAsia="Wingdings" w:hAnsi="Wingdings"/>
          <w:spacing w:val="-4"/>
          <w:sz w:val="24"/>
          <w:szCs w:val="24"/>
        </w:rPr>
        <w:t xml:space="preserve">&gt; </w:t>
      </w:r>
      <w:r>
        <w:rPr>
          <w:rFonts w:ascii="FangSong" w:cs="FangSong" w:eastAsia="FangSong" w:hAnsi="FangSong"/>
          <w:spacing w:val="-4"/>
          <w:sz w:val="24"/>
          <w:szCs w:val="24"/>
        </w:rPr>
        <w:t>预算绩效管理政策文件与热点问题</w:t>
      </w:r>
    </w:p>
    <w:p>
      <w:pPr>
        <w:pStyle w:val="style0"/>
        <w:spacing w:before="152" w:lineRule="auto" w:line="236"/>
        <w:ind w:left="439"/>
        <w:rPr>
          <w:rFonts w:ascii="FangSong" w:cs="FangSong" w:eastAsia="FangSong" w:hAnsi="FangSong"/>
          <w:sz w:val="24"/>
          <w:szCs w:val="24"/>
        </w:rPr>
      </w:pPr>
      <w:r>
        <w:rPr>
          <w:rFonts w:ascii="Wingdings" w:cs="Wingdings" w:eastAsia="Wingdings" w:hAnsi="Wingdings"/>
          <w:spacing w:val="-4"/>
          <w:sz w:val="24"/>
          <w:szCs w:val="24"/>
        </w:rPr>
        <w:t xml:space="preserve">&gt; </w:t>
      </w:r>
      <w:r>
        <w:rPr>
          <w:rFonts w:ascii="FangSong" w:cs="FangSong" w:eastAsia="FangSong" w:hAnsi="FangSong"/>
          <w:spacing w:val="-4"/>
          <w:sz w:val="24"/>
          <w:szCs w:val="24"/>
        </w:rPr>
        <w:t>“全过程</w:t>
      </w:r>
      <w:r>
        <w:rPr>
          <w:rFonts w:ascii="FangSong" w:cs="FangSong" w:eastAsia="FangSong" w:hAnsi="FangSong"/>
          <w:spacing w:val="-88"/>
          <w:sz w:val="24"/>
          <w:szCs w:val="24"/>
        </w:rPr>
        <w:t xml:space="preserve"> </w:t>
      </w:r>
      <w:r>
        <w:rPr>
          <w:rFonts w:ascii="FangSong" w:cs="FangSong" w:eastAsia="FangSong" w:hAnsi="FangSong"/>
          <w:spacing w:val="-4"/>
          <w:sz w:val="24"/>
          <w:szCs w:val="24"/>
        </w:rPr>
        <w:t>”预算绩效管理实务操作及案例分析</w:t>
      </w:r>
    </w:p>
    <w:p>
      <w:pPr>
        <w:pStyle w:val="style0"/>
        <w:spacing w:before="152" w:lineRule="auto" w:line="236"/>
        <w:ind w:left="439"/>
        <w:rPr>
          <w:rFonts w:ascii="FangSong" w:cs="FangSong" w:eastAsia="FangSong" w:hAnsi="FangSong"/>
          <w:sz w:val="24"/>
          <w:szCs w:val="24"/>
        </w:rPr>
      </w:pPr>
      <w:r>
        <w:rPr>
          <w:rFonts w:ascii="Wingdings" w:cs="Wingdings" w:eastAsia="Wingdings" w:hAnsi="Wingdings"/>
          <w:spacing w:val="-4"/>
          <w:sz w:val="24"/>
          <w:szCs w:val="24"/>
        </w:rPr>
        <w:t xml:space="preserve">&gt; </w:t>
      </w:r>
      <w:r>
        <w:rPr>
          <w:rFonts w:ascii="FangSong" w:cs="FangSong" w:eastAsia="FangSong" w:hAnsi="FangSong"/>
          <w:spacing w:val="-4"/>
          <w:sz w:val="24"/>
          <w:szCs w:val="24"/>
        </w:rPr>
        <w:t>“全方位</w:t>
      </w:r>
      <w:r>
        <w:rPr>
          <w:rFonts w:ascii="FangSong" w:cs="FangSong" w:eastAsia="FangSong" w:hAnsi="FangSong"/>
          <w:spacing w:val="-88"/>
          <w:sz w:val="24"/>
          <w:szCs w:val="24"/>
        </w:rPr>
        <w:t xml:space="preserve"> </w:t>
      </w:r>
      <w:r>
        <w:rPr>
          <w:rFonts w:ascii="FangSong" w:cs="FangSong" w:eastAsia="FangSong" w:hAnsi="FangSong"/>
          <w:spacing w:val="-4"/>
          <w:sz w:val="24"/>
          <w:szCs w:val="24"/>
        </w:rPr>
        <w:t>”预算绩效管理实务操作及案例分析</w:t>
      </w:r>
    </w:p>
    <w:p>
      <w:pPr>
        <w:pStyle w:val="style0"/>
        <w:spacing w:before="154" w:lineRule="auto" w:line="237"/>
        <w:ind w:left="439"/>
        <w:rPr>
          <w:rFonts w:ascii="FangSong" w:cs="FangSong" w:eastAsia="FangSong" w:hAnsi="FangSong"/>
          <w:sz w:val="24"/>
          <w:szCs w:val="24"/>
        </w:rPr>
      </w:pPr>
      <w:r>
        <w:rPr>
          <w:rFonts w:ascii="Wingdings" w:cs="Wingdings" w:eastAsia="Wingdings" w:hAnsi="Wingdings"/>
          <w:spacing w:val="-4"/>
          <w:sz w:val="24"/>
          <w:szCs w:val="24"/>
        </w:rPr>
        <w:t xml:space="preserve">&gt; </w:t>
      </w:r>
      <w:r>
        <w:rPr>
          <w:rFonts w:ascii="FangSong" w:cs="FangSong" w:eastAsia="FangSong" w:hAnsi="FangSong"/>
          <w:spacing w:val="-4"/>
          <w:sz w:val="24"/>
          <w:szCs w:val="24"/>
        </w:rPr>
        <w:t>“全覆盖</w:t>
      </w:r>
      <w:r>
        <w:rPr>
          <w:rFonts w:ascii="FangSong" w:cs="FangSong" w:eastAsia="FangSong" w:hAnsi="FangSong"/>
          <w:spacing w:val="-76"/>
          <w:sz w:val="24"/>
          <w:szCs w:val="24"/>
        </w:rPr>
        <w:t xml:space="preserve"> </w:t>
      </w:r>
      <w:r>
        <w:rPr>
          <w:rFonts w:ascii="FangSong" w:cs="FangSong" w:eastAsia="FangSong" w:hAnsi="FangSong"/>
          <w:spacing w:val="-4"/>
          <w:sz w:val="24"/>
          <w:szCs w:val="24"/>
        </w:rPr>
        <w:t>”重点与特殊类型预算绩效管理与绩效评价</w:t>
      </w:r>
    </w:p>
    <w:p>
      <w:pPr>
        <w:pStyle w:val="style0"/>
        <w:spacing w:before="153" w:lineRule="auto" w:line="236"/>
        <w:ind w:left="439"/>
        <w:rPr>
          <w:rFonts w:ascii="FangSong" w:cs="FangSong" w:eastAsia="FangSong" w:hAnsi="FangSong"/>
          <w:sz w:val="24"/>
          <w:szCs w:val="24"/>
        </w:rPr>
      </w:pPr>
      <w:r>
        <w:rPr>
          <w:rFonts w:ascii="Wingdings" w:cs="Wingdings" w:eastAsia="Wingdings" w:hAnsi="Wingdings"/>
          <w:spacing w:val="-5"/>
          <w:sz w:val="24"/>
          <w:szCs w:val="24"/>
        </w:rPr>
        <w:t xml:space="preserve">&gt; </w:t>
      </w:r>
      <w:r>
        <w:rPr>
          <w:rFonts w:ascii="FangSong" w:cs="FangSong" w:eastAsia="FangSong" w:hAnsi="FangSong"/>
          <w:spacing w:val="-5"/>
          <w:sz w:val="24"/>
          <w:szCs w:val="24"/>
        </w:rPr>
        <w:t>详细内容请查阅单独文件</w:t>
      </w:r>
    </w:p>
    <w:p>
      <w:pPr>
        <w:pStyle w:val="style0"/>
        <w:spacing w:before="41" w:lineRule="auto" w:line="222"/>
        <w:ind w:left="21"/>
        <w:rPr>
          <w:rFonts w:ascii="FangSong" w:cs="FangSong" w:eastAsia="FangSong" w:hAnsi="FangSong"/>
          <w:sz w:val="28"/>
          <w:szCs w:val="28"/>
        </w:rPr>
      </w:pPr>
      <w:r>
        <w:rPr>
          <w:rFonts w:ascii="FangSong" w:cs="FangSong" w:eastAsia="FangSong" w:hAnsi="FangSong"/>
          <w:sz w:val="28"/>
          <w:szCs w:val="28"/>
          <w14:textOutline w14:w="5103" w14:cmpd="sng" w14:cap="sq">
            <w14:solidFill>
              <w14:srgbClr w14:val="000000"/>
            </w14:solidFill>
            <w14:prstDash w14:val="solid"/>
            <w14:bevel/>
          </w14:textOutline>
        </w:rPr>
        <w:t>专题四：行政事业单位政府会计与税务风险防范实训</w:t>
      </w:r>
    </w:p>
    <w:p>
      <w:pPr>
        <w:pStyle w:val="style0"/>
        <w:spacing w:before="138" w:lineRule="auto" w:line="237"/>
        <w:ind w:left="439"/>
        <w:rPr>
          <w:rFonts w:ascii="FangSong" w:cs="FangSong" w:eastAsia="FangSong" w:hAnsi="FangSong"/>
          <w:sz w:val="24"/>
          <w:szCs w:val="24"/>
        </w:rPr>
      </w:pPr>
      <w:r>
        <w:rPr>
          <w:rFonts w:ascii="Wingdings" w:cs="Wingdings" w:eastAsia="Wingdings" w:hAnsi="Wingdings"/>
          <w:spacing w:val="-2"/>
          <w:sz w:val="24"/>
          <w:szCs w:val="24"/>
        </w:rPr>
        <w:t xml:space="preserve">&gt; </w:t>
      </w:r>
      <w:r>
        <w:rPr>
          <w:rFonts w:ascii="FangSong" w:cs="FangSong" w:eastAsia="FangSong" w:hAnsi="FangSong"/>
          <w:spacing w:val="-2"/>
          <w:sz w:val="24"/>
          <w:szCs w:val="24"/>
        </w:rPr>
        <w:t>《事业单位财务规则》与《行政单位财</w:t>
      </w:r>
      <w:r>
        <w:rPr>
          <w:rFonts w:ascii="FangSong" w:cs="FangSong" w:eastAsia="FangSong" w:hAnsi="FangSong"/>
          <w:spacing w:val="-3"/>
          <w:sz w:val="24"/>
          <w:szCs w:val="24"/>
        </w:rPr>
        <w:t>务规则》解读</w:t>
      </w:r>
    </w:p>
    <w:p>
      <w:pPr>
        <w:pStyle w:val="style0"/>
        <w:spacing w:before="151" w:lineRule="auto" w:line="237"/>
        <w:ind w:left="439"/>
        <w:rPr>
          <w:rFonts w:ascii="FangSong" w:cs="FangSong" w:eastAsia="FangSong" w:hAnsi="FangSong"/>
          <w:sz w:val="24"/>
          <w:szCs w:val="24"/>
        </w:rPr>
      </w:pPr>
      <w:r>
        <w:rPr>
          <w:rFonts w:ascii="Wingdings" w:cs="Wingdings" w:eastAsia="Wingdings" w:hAnsi="Wingdings"/>
          <w:spacing w:val="-5"/>
          <w:sz w:val="24"/>
          <w:szCs w:val="24"/>
        </w:rPr>
        <w:t xml:space="preserve">&gt; </w:t>
      </w:r>
      <w:r>
        <w:rPr>
          <w:rFonts w:ascii="FangSong" w:cs="FangSong" w:eastAsia="FangSong" w:hAnsi="FangSong"/>
          <w:spacing w:val="-5"/>
          <w:sz w:val="24"/>
          <w:szCs w:val="24"/>
        </w:rPr>
        <w:t>政府会计实务重难点分析</w:t>
      </w:r>
    </w:p>
    <w:p>
      <w:pPr>
        <w:pStyle w:val="style0"/>
        <w:spacing w:before="152" w:lineRule="auto" w:line="237"/>
        <w:ind w:left="439"/>
        <w:rPr>
          <w:rFonts w:ascii="FangSong" w:cs="FangSong" w:eastAsia="FangSong" w:hAnsi="FangSong"/>
          <w:sz w:val="24"/>
          <w:szCs w:val="24"/>
        </w:rPr>
      </w:pPr>
      <w:r>
        <w:rPr>
          <w:rFonts w:ascii="Wingdings" w:cs="Wingdings" w:eastAsia="Wingdings" w:hAnsi="Wingdings"/>
          <w:spacing w:val="-3"/>
          <w:sz w:val="24"/>
          <w:szCs w:val="24"/>
        </w:rPr>
        <w:t xml:space="preserve">&gt; </w:t>
      </w:r>
      <w:r>
        <w:rPr>
          <w:rFonts w:ascii="FangSong" w:cs="FangSong" w:eastAsia="FangSong" w:hAnsi="FangSong"/>
          <w:spacing w:val="-3"/>
          <w:sz w:val="24"/>
          <w:szCs w:val="24"/>
        </w:rPr>
        <w:t>预算管理一体化与行政事业单位预算管理</w:t>
      </w:r>
    </w:p>
    <w:p>
      <w:pPr>
        <w:pStyle w:val="style0"/>
        <w:spacing w:before="153" w:lineRule="auto" w:line="237"/>
        <w:ind w:left="439"/>
        <w:rPr>
          <w:rFonts w:ascii="FangSong" w:cs="FangSong" w:eastAsia="FangSong" w:hAnsi="FangSong"/>
          <w:sz w:val="24"/>
          <w:szCs w:val="24"/>
        </w:rPr>
      </w:pPr>
      <w:r>
        <w:rPr>
          <w:rFonts w:ascii="Wingdings" w:cs="Wingdings" w:eastAsia="Wingdings" w:hAnsi="Wingdings"/>
          <w:spacing w:val="-3"/>
          <w:sz w:val="24"/>
          <w:szCs w:val="24"/>
        </w:rPr>
        <w:t xml:space="preserve">&gt; </w:t>
      </w:r>
      <w:r>
        <w:rPr>
          <w:rFonts w:ascii="FangSong" w:cs="FangSong" w:eastAsia="FangSong" w:hAnsi="FangSong"/>
          <w:spacing w:val="-3"/>
          <w:sz w:val="24"/>
          <w:szCs w:val="24"/>
        </w:rPr>
        <w:t>金税四期背景下行政事业单位税务风险防范</w:t>
      </w:r>
    </w:p>
    <w:p>
      <w:pPr>
        <w:pStyle w:val="style0"/>
        <w:spacing w:before="150" w:lineRule="auto" w:line="236"/>
        <w:ind w:left="439"/>
        <w:rPr>
          <w:rFonts w:ascii="FangSong" w:cs="FangSong" w:eastAsia="FangSong" w:hAnsi="FangSong"/>
          <w:sz w:val="24"/>
          <w:szCs w:val="24"/>
        </w:rPr>
      </w:pPr>
      <w:r>
        <w:rPr>
          <w:rFonts w:ascii="Wingdings" w:cs="Wingdings" w:eastAsia="Wingdings" w:hAnsi="Wingdings"/>
          <w:spacing w:val="-5"/>
          <w:sz w:val="24"/>
          <w:szCs w:val="24"/>
        </w:rPr>
        <w:t xml:space="preserve">&gt; </w:t>
      </w:r>
      <w:r>
        <w:rPr>
          <w:rFonts w:ascii="FangSong" w:cs="FangSong" w:eastAsia="FangSong" w:hAnsi="FangSong"/>
          <w:spacing w:val="-5"/>
          <w:sz w:val="24"/>
          <w:szCs w:val="24"/>
        </w:rPr>
        <w:t>详细内容请查阅单独文件</w:t>
      </w:r>
    </w:p>
    <w:p>
      <w:pPr>
        <w:pStyle w:val="style0"/>
        <w:spacing w:before="42" w:lineRule="auto" w:line="221"/>
        <w:ind w:left="21"/>
        <w:rPr>
          <w:rFonts w:ascii="FangSong" w:cs="FangSong" w:eastAsia="FangSong" w:hAnsi="FangSong"/>
          <w:sz w:val="28"/>
          <w:szCs w:val="28"/>
        </w:rPr>
      </w:pPr>
      <w:r>
        <w:rPr>
          <w:rFonts w:ascii="FangSong" w:cs="FangSong" w:eastAsia="FangSong" w:hAnsi="FangSong"/>
          <w:sz w:val="28"/>
          <w:szCs w:val="28"/>
          <w14:textOutline w14:w="5103" w14:cmpd="sng" w14:cap="sq">
            <w14:solidFill>
              <w14:srgbClr w14:val="000000"/>
            </w14:solidFill>
            <w14:prstDash w14:val="solid"/>
            <w14:bevel/>
          </w14:textOutline>
        </w:rPr>
        <w:t>专题五：行政事业性国有资产管理政策解读与最佳实践案例</w:t>
      </w:r>
    </w:p>
    <w:p>
      <w:pPr>
        <w:pStyle w:val="style0"/>
        <w:spacing w:before="140" w:lineRule="auto" w:line="237"/>
        <w:ind w:left="439"/>
        <w:rPr>
          <w:rFonts w:ascii="FangSong" w:cs="FangSong" w:eastAsia="FangSong" w:hAnsi="FangSong"/>
          <w:sz w:val="24"/>
          <w:szCs w:val="24"/>
        </w:rPr>
      </w:pPr>
      <w:r>
        <w:rPr>
          <w:rFonts w:ascii="Wingdings" w:cs="Wingdings" w:eastAsia="Wingdings" w:hAnsi="Wingdings"/>
          <w:spacing w:val="-4"/>
          <w:sz w:val="24"/>
          <w:szCs w:val="24"/>
        </w:rPr>
        <w:t xml:space="preserve">&gt; </w:t>
      </w:r>
      <w:r>
        <w:rPr>
          <w:rFonts w:ascii="FangSong" w:cs="FangSong" w:eastAsia="FangSong" w:hAnsi="FangSong"/>
          <w:spacing w:val="-4"/>
          <w:sz w:val="24"/>
          <w:szCs w:val="24"/>
        </w:rPr>
        <w:t>政府采购与预算管理一体化</w:t>
      </w:r>
    </w:p>
    <w:p>
      <w:pPr>
        <w:pStyle w:val="style0"/>
        <w:spacing w:lineRule="auto" w:line="237"/>
        <w:rPr>
          <w:rFonts w:ascii="FangSong" w:cs="FangSong" w:eastAsia="FangSong" w:hAnsi="FangSong"/>
          <w:sz w:val="24"/>
          <w:szCs w:val="24"/>
        </w:rPr>
        <w:sectPr>
          <w:pgSz w:w="11906" w:h="16840" w:orient="portrait"/>
          <w:pgMar w:top="400" w:right="1785" w:bottom="400" w:left="1785" w:header="0" w:footer="0" w:gutter="0"/>
        </w:sectPr>
      </w:pPr>
    </w:p>
    <w:p>
      <w:pPr>
        <w:pStyle w:val="style66"/>
        <w:spacing w:lineRule="auto" w:line="274"/>
        <w:rPr>
          <w:sz w:val="21"/>
        </w:rPr>
      </w:pPr>
    </w:p>
    <w:p>
      <w:pPr>
        <w:pStyle w:val="style66"/>
        <w:spacing w:lineRule="auto" w:line="274"/>
        <w:rPr>
          <w:sz w:val="21"/>
        </w:rPr>
      </w:pPr>
    </w:p>
    <w:p>
      <w:pPr>
        <w:pStyle w:val="style66"/>
        <w:spacing w:lineRule="auto" w:line="275"/>
        <w:rPr>
          <w:sz w:val="21"/>
        </w:rPr>
      </w:pPr>
    </w:p>
    <w:p>
      <w:pPr>
        <w:pStyle w:val="style66"/>
        <w:spacing w:lineRule="auto" w:line="275"/>
        <w:rPr>
          <w:sz w:val="21"/>
        </w:rPr>
      </w:pPr>
    </w:p>
    <w:p>
      <w:pPr>
        <w:pStyle w:val="style0"/>
        <w:spacing w:before="78" w:lineRule="auto" w:line="237"/>
        <w:ind w:left="439"/>
        <w:rPr>
          <w:rFonts w:ascii="FangSong" w:cs="FangSong" w:eastAsia="FangSong" w:hAnsi="FangSong"/>
          <w:sz w:val="24"/>
          <w:szCs w:val="24"/>
        </w:rPr>
      </w:pPr>
      <w:r>
        <w:rPr>
          <w:rFonts w:ascii="Wingdings" w:cs="Wingdings" w:eastAsia="Wingdings" w:hAnsi="Wingdings"/>
          <w:spacing w:val="-4"/>
          <w:sz w:val="24"/>
          <w:szCs w:val="24"/>
        </w:rPr>
        <w:t xml:space="preserve">&gt; </w:t>
      </w:r>
      <w:r>
        <w:rPr>
          <w:rFonts w:ascii="FangSong" w:cs="FangSong" w:eastAsia="FangSong" w:hAnsi="FangSong"/>
          <w:spacing w:val="-4"/>
          <w:sz w:val="24"/>
          <w:szCs w:val="24"/>
        </w:rPr>
        <w:t>预算一体化下的国有资产管理</w:t>
      </w:r>
    </w:p>
    <w:p>
      <w:pPr>
        <w:pStyle w:val="style0"/>
        <w:spacing w:before="152" w:lineRule="auto" w:line="238"/>
        <w:ind w:left="439"/>
        <w:rPr>
          <w:rFonts w:ascii="FangSong" w:cs="FangSong" w:eastAsia="FangSong" w:hAnsi="FangSong"/>
          <w:sz w:val="24"/>
          <w:szCs w:val="24"/>
        </w:rPr>
      </w:pPr>
      <w:r>
        <w:rPr>
          <w:rFonts w:ascii="Wingdings" w:cs="Wingdings" w:eastAsia="Wingdings" w:hAnsi="Wingdings"/>
          <w:spacing w:val="-10"/>
          <w:sz w:val="24"/>
          <w:szCs w:val="24"/>
        </w:rPr>
        <w:t>&gt;</w:t>
      </w:r>
      <w:r>
        <w:rPr>
          <w:rFonts w:ascii="Wingdings" w:cs="Wingdings" w:eastAsia="Wingdings" w:hAnsi="Wingdings"/>
          <w:spacing w:val="34"/>
          <w:sz w:val="24"/>
          <w:szCs w:val="24"/>
        </w:rPr>
        <w:t xml:space="preserve"> </w:t>
      </w:r>
      <w:r>
        <w:rPr>
          <w:rFonts w:ascii="FangSong" w:cs="FangSong" w:eastAsia="FangSong" w:hAnsi="FangSong"/>
          <w:spacing w:val="-10"/>
          <w:sz w:val="24"/>
          <w:szCs w:val="24"/>
        </w:rPr>
        <w:t>国有资产管理实务</w:t>
      </w:r>
    </w:p>
    <w:p>
      <w:pPr>
        <w:pStyle w:val="style0"/>
        <w:spacing w:before="148" w:lineRule="auto" w:line="238"/>
        <w:ind w:left="439"/>
        <w:rPr>
          <w:rFonts w:ascii="FangSong" w:cs="FangSong" w:eastAsia="FangSong" w:hAnsi="FangSong"/>
          <w:sz w:val="24"/>
          <w:szCs w:val="24"/>
        </w:rPr>
      </w:pPr>
      <w:r>
        <w:rPr>
          <w:rFonts w:ascii="Wingdings" w:cs="Wingdings" w:eastAsia="Wingdings" w:hAnsi="Wingdings"/>
          <w:spacing w:val="-6"/>
          <w:sz w:val="24"/>
          <w:szCs w:val="24"/>
        </w:rPr>
        <w:t>&gt;</w:t>
      </w:r>
      <w:r>
        <w:rPr>
          <w:rFonts w:ascii="Wingdings" w:cs="Wingdings" w:eastAsia="Wingdings" w:hAnsi="Wingdings"/>
          <w:spacing w:val="40"/>
          <w:sz w:val="24"/>
          <w:szCs w:val="24"/>
        </w:rPr>
        <w:t xml:space="preserve"> </w:t>
      </w:r>
      <w:r>
        <w:rPr>
          <w:rFonts w:ascii="FangSong" w:cs="FangSong" w:eastAsia="FangSong" w:hAnsi="FangSong"/>
          <w:spacing w:val="-6"/>
          <w:sz w:val="24"/>
          <w:szCs w:val="24"/>
        </w:rPr>
        <w:t>国有资产的内控、监督与风险防控</w:t>
      </w:r>
    </w:p>
    <w:p>
      <w:pPr>
        <w:pStyle w:val="style0"/>
        <w:spacing w:before="151" w:lineRule="auto" w:line="236"/>
        <w:ind w:left="439"/>
        <w:rPr>
          <w:rFonts w:ascii="FangSong" w:cs="FangSong" w:eastAsia="FangSong" w:hAnsi="FangSong"/>
          <w:sz w:val="24"/>
          <w:szCs w:val="24"/>
        </w:rPr>
      </w:pPr>
      <w:r>
        <w:rPr>
          <w:rFonts w:ascii="Wingdings" w:cs="Wingdings" w:eastAsia="Wingdings" w:hAnsi="Wingdings"/>
          <w:spacing w:val="-5"/>
          <w:sz w:val="24"/>
          <w:szCs w:val="24"/>
        </w:rPr>
        <w:t xml:space="preserve">&gt; </w:t>
      </w:r>
      <w:r>
        <w:rPr>
          <w:rFonts w:ascii="FangSong" w:cs="FangSong" w:eastAsia="FangSong" w:hAnsi="FangSong"/>
          <w:spacing w:val="-5"/>
          <w:sz w:val="24"/>
          <w:szCs w:val="24"/>
        </w:rPr>
        <w:t>详细内容请查阅单独文件</w:t>
      </w:r>
    </w:p>
    <w:p>
      <w:pPr>
        <w:pStyle w:val="style0"/>
        <w:spacing w:before="128" w:lineRule="auto" w:line="223"/>
        <w:ind w:left="21"/>
        <w:rPr>
          <w:rFonts w:ascii="FangSong" w:cs="FangSong" w:eastAsia="FangSong" w:hAnsi="FangSong"/>
          <w:sz w:val="28"/>
          <w:szCs w:val="28"/>
        </w:rPr>
      </w:pPr>
      <w:r>
        <w:rPr>
          <w:rFonts w:ascii="FangSong" w:cs="FangSong" w:eastAsia="FangSong" w:hAnsi="FangSong"/>
          <w:spacing w:val="-3"/>
          <w:sz w:val="28"/>
          <w:szCs w:val="28"/>
          <w14:textOutline w14:w="5103" w14:cmpd="sng" w14:cap="sq">
            <w14:solidFill>
              <w14:srgbClr w14:val="000000"/>
            </w14:solidFill>
            <w14:prstDash w14:val="solid"/>
            <w14:bevel/>
          </w14:textOutline>
        </w:rPr>
        <w:t>专题六：“放、管、服</w:t>
      </w:r>
      <w:r>
        <w:rPr>
          <w:rFonts w:ascii="FangSong" w:cs="FangSong" w:eastAsia="FangSong" w:hAnsi="FangSong"/>
          <w:spacing w:val="-86"/>
          <w:sz w:val="28"/>
          <w:szCs w:val="28"/>
        </w:rPr>
        <w:t xml:space="preserve"> </w:t>
      </w:r>
      <w:r>
        <w:rPr>
          <w:rFonts w:ascii="FangSong" w:cs="FangSong" w:eastAsia="FangSong" w:hAnsi="FangSong"/>
          <w:spacing w:val="-3"/>
          <w:sz w:val="28"/>
          <w:szCs w:val="28"/>
          <w14:textOutline w14:w="5103" w14:cmpd="sng" w14:cap="sq">
            <w14:solidFill>
              <w14:srgbClr w14:val="000000"/>
            </w14:solidFill>
            <w14:prstDash w14:val="solid"/>
            <w14:bevel/>
          </w14:textOutline>
        </w:rPr>
        <w:t>”下的科研经费管理</w:t>
      </w:r>
    </w:p>
    <w:p>
      <w:pPr>
        <w:pStyle w:val="style0"/>
        <w:spacing w:before="146" w:lineRule="auto" w:line="237"/>
        <w:ind w:left="439"/>
        <w:rPr>
          <w:rFonts w:ascii="FangSong" w:cs="FangSong" w:eastAsia="FangSong" w:hAnsi="FangSong"/>
          <w:sz w:val="24"/>
          <w:szCs w:val="24"/>
        </w:rPr>
      </w:pPr>
      <w:r>
        <w:rPr>
          <w:rFonts w:ascii="Wingdings" w:cs="Wingdings" w:eastAsia="Wingdings" w:hAnsi="Wingdings"/>
          <w:spacing w:val="-3"/>
          <w:sz w:val="24"/>
          <w:szCs w:val="24"/>
        </w:rPr>
        <w:t xml:space="preserve">&gt; </w:t>
      </w:r>
      <w:r>
        <w:rPr>
          <w:rFonts w:ascii="FangSong" w:cs="FangSong" w:eastAsia="FangSong" w:hAnsi="FangSong"/>
          <w:spacing w:val="-3"/>
          <w:sz w:val="24"/>
          <w:szCs w:val="24"/>
        </w:rPr>
        <w:t>国家科研经费管理政策框架与应用实务</w:t>
      </w:r>
    </w:p>
    <w:p>
      <w:pPr>
        <w:pStyle w:val="style0"/>
        <w:spacing w:before="153" w:lineRule="auto" w:line="236"/>
        <w:ind w:left="439"/>
        <w:rPr>
          <w:rFonts w:ascii="FangSong" w:cs="FangSong" w:eastAsia="FangSong" w:hAnsi="FangSong"/>
          <w:sz w:val="24"/>
          <w:szCs w:val="24"/>
        </w:rPr>
      </w:pPr>
      <w:r>
        <w:rPr>
          <w:rFonts w:ascii="Wingdings" w:cs="Wingdings" w:eastAsia="Wingdings" w:hAnsi="Wingdings"/>
          <w:spacing w:val="-6"/>
          <w:sz w:val="24"/>
          <w:szCs w:val="24"/>
        </w:rPr>
        <w:t>&gt;</w:t>
      </w:r>
      <w:r>
        <w:rPr>
          <w:rFonts w:ascii="Wingdings" w:cs="Wingdings" w:eastAsia="Wingdings" w:hAnsi="Wingdings"/>
          <w:spacing w:val="40"/>
          <w:sz w:val="24"/>
          <w:szCs w:val="24"/>
        </w:rPr>
        <w:t xml:space="preserve"> </w:t>
      </w:r>
      <w:r>
        <w:rPr>
          <w:rFonts w:ascii="FangSong" w:cs="FangSong" w:eastAsia="FangSong" w:hAnsi="FangSong"/>
          <w:spacing w:val="-6"/>
          <w:sz w:val="24"/>
          <w:szCs w:val="24"/>
        </w:rPr>
        <w:t>国家科技计划概算编制与评估实务</w:t>
      </w:r>
    </w:p>
    <w:p>
      <w:pPr>
        <w:pStyle w:val="style0"/>
        <w:spacing w:before="154" w:lineRule="auto" w:line="238"/>
        <w:ind w:left="439"/>
        <w:rPr>
          <w:rFonts w:ascii="FangSong" w:cs="FangSong" w:eastAsia="FangSong" w:hAnsi="FangSong"/>
          <w:sz w:val="24"/>
          <w:szCs w:val="24"/>
        </w:rPr>
      </w:pPr>
      <w:r>
        <w:rPr>
          <w:rFonts w:ascii="Wingdings" w:cs="Wingdings" w:eastAsia="Wingdings" w:hAnsi="Wingdings"/>
          <w:spacing w:val="-7"/>
          <w:sz w:val="24"/>
          <w:szCs w:val="24"/>
        </w:rPr>
        <w:t>&gt;</w:t>
      </w:r>
      <w:r>
        <w:rPr>
          <w:rFonts w:ascii="Wingdings" w:cs="Wingdings" w:eastAsia="Wingdings" w:hAnsi="Wingdings"/>
          <w:spacing w:val="35"/>
          <w:sz w:val="24"/>
          <w:szCs w:val="24"/>
        </w:rPr>
        <w:t xml:space="preserve"> </w:t>
      </w:r>
      <w:r>
        <w:rPr>
          <w:rFonts w:ascii="FangSong" w:cs="FangSong" w:eastAsia="FangSong" w:hAnsi="FangSong"/>
          <w:spacing w:val="-7"/>
          <w:sz w:val="24"/>
          <w:szCs w:val="24"/>
        </w:rPr>
        <w:t>国家科研项目绩效评价实务</w:t>
      </w:r>
    </w:p>
    <w:p>
      <w:pPr>
        <w:pStyle w:val="style0"/>
        <w:spacing w:before="149" w:lineRule="auto" w:line="236"/>
        <w:ind w:left="439"/>
        <w:rPr>
          <w:rFonts w:ascii="FangSong" w:cs="FangSong" w:eastAsia="FangSong" w:hAnsi="FangSong"/>
          <w:sz w:val="24"/>
          <w:szCs w:val="24"/>
        </w:rPr>
      </w:pPr>
      <w:r>
        <w:rPr>
          <w:rFonts w:ascii="Wingdings" w:cs="Wingdings" w:eastAsia="Wingdings" w:hAnsi="Wingdings"/>
          <w:spacing w:val="-5"/>
          <w:sz w:val="24"/>
          <w:szCs w:val="24"/>
        </w:rPr>
        <w:t xml:space="preserve">&gt; </w:t>
      </w:r>
      <w:r>
        <w:rPr>
          <w:rFonts w:ascii="FangSong" w:cs="FangSong" w:eastAsia="FangSong" w:hAnsi="FangSong"/>
          <w:spacing w:val="-5"/>
          <w:sz w:val="24"/>
          <w:szCs w:val="24"/>
        </w:rPr>
        <w:t>科研经费预算控制与评估</w:t>
      </w:r>
    </w:p>
    <w:p>
      <w:pPr>
        <w:pStyle w:val="style0"/>
        <w:spacing w:before="154" w:lineRule="auto" w:line="238"/>
        <w:ind w:left="439"/>
        <w:rPr>
          <w:rFonts w:ascii="FangSong" w:cs="FangSong" w:eastAsia="FangSong" w:hAnsi="FangSong"/>
          <w:sz w:val="24"/>
          <w:szCs w:val="24"/>
        </w:rPr>
      </w:pPr>
      <w:r>
        <w:rPr>
          <w:rFonts w:ascii="Wingdings" w:cs="Wingdings" w:eastAsia="Wingdings" w:hAnsi="Wingdings"/>
          <w:spacing w:val="-4"/>
          <w:sz w:val="24"/>
          <w:szCs w:val="24"/>
        </w:rPr>
        <w:t xml:space="preserve">&gt; </w:t>
      </w:r>
      <w:r>
        <w:rPr>
          <w:rFonts w:ascii="FangSong" w:cs="FangSong" w:eastAsia="FangSong" w:hAnsi="FangSong"/>
          <w:spacing w:val="-4"/>
          <w:sz w:val="24"/>
          <w:szCs w:val="24"/>
        </w:rPr>
        <w:t>科研经费审计的风险点及案例</w:t>
      </w:r>
    </w:p>
    <w:p>
      <w:pPr>
        <w:pStyle w:val="style0"/>
        <w:spacing w:before="152" w:lineRule="auto" w:line="237"/>
        <w:ind w:left="439"/>
        <w:rPr>
          <w:rFonts w:ascii="FangSong" w:cs="FangSong" w:eastAsia="FangSong" w:hAnsi="FangSong"/>
          <w:sz w:val="24"/>
          <w:szCs w:val="24"/>
        </w:rPr>
      </w:pPr>
      <w:r>
        <w:rPr>
          <w:rFonts w:ascii="Wingdings" w:cs="Wingdings" w:eastAsia="Wingdings" w:hAnsi="Wingdings"/>
          <w:spacing w:val="-4"/>
          <w:sz w:val="24"/>
          <w:szCs w:val="24"/>
        </w:rPr>
        <w:t xml:space="preserve">&gt; </w:t>
      </w:r>
      <w:r>
        <w:rPr>
          <w:rFonts w:ascii="FangSong" w:cs="FangSong" w:eastAsia="FangSong" w:hAnsi="FangSong"/>
          <w:spacing w:val="-4"/>
          <w:sz w:val="24"/>
          <w:szCs w:val="24"/>
        </w:rPr>
        <w:t>科研经费风险控制与内部审计</w:t>
      </w:r>
    </w:p>
    <w:p>
      <w:pPr>
        <w:pStyle w:val="style0"/>
        <w:spacing w:before="150" w:lineRule="auto" w:line="238"/>
        <w:ind w:left="439"/>
        <w:rPr>
          <w:rFonts w:ascii="FangSong" w:cs="FangSong" w:eastAsia="FangSong" w:hAnsi="FangSong"/>
          <w:sz w:val="24"/>
          <w:szCs w:val="24"/>
        </w:rPr>
      </w:pPr>
      <w:r>
        <w:rPr>
          <w:rFonts w:ascii="Wingdings" w:cs="Wingdings" w:eastAsia="Wingdings" w:hAnsi="Wingdings"/>
          <w:spacing w:val="-4"/>
          <w:sz w:val="24"/>
          <w:szCs w:val="24"/>
        </w:rPr>
        <w:t xml:space="preserve">&gt; </w:t>
      </w:r>
      <w:r>
        <w:rPr>
          <w:rFonts w:ascii="FangSong" w:cs="FangSong" w:eastAsia="FangSong" w:hAnsi="FangSong"/>
          <w:spacing w:val="-4"/>
          <w:sz w:val="24"/>
          <w:szCs w:val="24"/>
        </w:rPr>
        <w:t>科研经费管理实务与典型案例</w:t>
      </w:r>
    </w:p>
    <w:p>
      <w:pPr>
        <w:pStyle w:val="style0"/>
        <w:spacing w:before="151" w:lineRule="auto" w:line="236"/>
        <w:ind w:left="439"/>
        <w:rPr>
          <w:rFonts w:ascii="FangSong" w:cs="FangSong" w:eastAsia="FangSong" w:hAnsi="FangSong"/>
          <w:sz w:val="24"/>
          <w:szCs w:val="24"/>
        </w:rPr>
      </w:pPr>
      <w:r>
        <w:rPr>
          <w:rFonts w:ascii="Wingdings" w:cs="Wingdings" w:eastAsia="Wingdings" w:hAnsi="Wingdings"/>
          <w:spacing w:val="-5"/>
          <w:sz w:val="24"/>
          <w:szCs w:val="24"/>
        </w:rPr>
        <w:t xml:space="preserve">&gt; </w:t>
      </w:r>
      <w:r>
        <w:rPr>
          <w:rFonts w:ascii="FangSong" w:cs="FangSong" w:eastAsia="FangSong" w:hAnsi="FangSong"/>
          <w:spacing w:val="-5"/>
          <w:sz w:val="24"/>
          <w:szCs w:val="24"/>
        </w:rPr>
        <w:t>详细内容请查阅单独文件</w:t>
      </w:r>
    </w:p>
    <w:p>
      <w:pPr>
        <w:pStyle w:val="style0"/>
        <w:spacing w:before="129" w:lineRule="auto" w:line="219"/>
        <w:ind w:left="21"/>
        <w:rPr>
          <w:rFonts w:ascii="FangSong" w:cs="FangSong" w:eastAsia="FangSong" w:hAnsi="FangSong"/>
          <w:sz w:val="28"/>
          <w:szCs w:val="28"/>
        </w:rPr>
      </w:pPr>
      <w:r>
        <w:rPr>
          <w:rFonts w:ascii="FangSong" w:cs="FangSong" w:eastAsia="FangSong" w:hAnsi="FangSong"/>
          <w:spacing w:val="-1"/>
          <w:sz w:val="28"/>
          <w:szCs w:val="28"/>
          <w14:textOutline w14:w="5103" w14:cmpd="sng" w14:cap="sq">
            <w14:solidFill>
              <w14:srgbClr w14:val="000000"/>
            </w14:solidFill>
            <w14:prstDash w14:val="solid"/>
            <w14:bevel/>
          </w14:textOutline>
        </w:rPr>
        <w:t>专题七、高校财务转型与财务人员能力提升</w:t>
      </w:r>
    </w:p>
    <w:p>
      <w:pPr>
        <w:pStyle w:val="style0"/>
        <w:spacing w:before="152" w:lineRule="auto" w:line="237"/>
        <w:ind w:left="439"/>
        <w:rPr>
          <w:rFonts w:ascii="FangSong" w:cs="FangSong" w:eastAsia="FangSong" w:hAnsi="FangSong"/>
          <w:sz w:val="24"/>
          <w:szCs w:val="24"/>
        </w:rPr>
      </w:pPr>
      <w:r>
        <w:rPr>
          <w:rFonts w:ascii="Wingdings" w:cs="Wingdings" w:eastAsia="Wingdings" w:hAnsi="Wingdings"/>
          <w:spacing w:val="-4"/>
          <w:sz w:val="24"/>
          <w:szCs w:val="24"/>
        </w:rPr>
        <w:t xml:space="preserve">&gt; </w:t>
      </w:r>
      <w:r>
        <w:rPr>
          <w:rFonts w:ascii="FangSong" w:cs="FangSong" w:eastAsia="FangSong" w:hAnsi="FangSong"/>
          <w:spacing w:val="-4"/>
          <w:sz w:val="24"/>
          <w:szCs w:val="24"/>
        </w:rPr>
        <w:t>高校财会监督与内控体系建设</w:t>
      </w:r>
    </w:p>
    <w:p>
      <w:pPr>
        <w:pStyle w:val="style0"/>
        <w:spacing w:before="152" w:lineRule="auto" w:line="234"/>
        <w:ind w:left="439"/>
        <w:rPr>
          <w:rFonts w:ascii="FangSong" w:cs="FangSong" w:eastAsia="FangSong" w:hAnsi="FangSong"/>
          <w:sz w:val="24"/>
          <w:szCs w:val="24"/>
        </w:rPr>
      </w:pPr>
      <w:r>
        <w:rPr>
          <w:rFonts w:ascii="Wingdings" w:cs="Wingdings" w:eastAsia="Wingdings" w:hAnsi="Wingdings"/>
          <w:spacing w:val="-4"/>
          <w:sz w:val="24"/>
          <w:szCs w:val="24"/>
        </w:rPr>
        <w:t xml:space="preserve">&gt; </w:t>
      </w:r>
      <w:r>
        <w:rPr>
          <w:rFonts w:ascii="FangSong" w:cs="FangSong" w:eastAsia="FangSong" w:hAnsi="FangSong"/>
          <w:spacing w:val="-4"/>
          <w:sz w:val="24"/>
          <w:szCs w:val="24"/>
        </w:rPr>
        <w:t>高校财务数字化转型思考与实践</w:t>
      </w:r>
    </w:p>
    <w:p>
      <w:pPr>
        <w:pStyle w:val="style0"/>
        <w:spacing w:before="157" w:lineRule="auto" w:line="237"/>
        <w:ind w:left="439"/>
        <w:rPr>
          <w:rFonts w:ascii="FangSong" w:cs="FangSong" w:eastAsia="FangSong" w:hAnsi="FangSong"/>
          <w:sz w:val="24"/>
          <w:szCs w:val="24"/>
        </w:rPr>
      </w:pPr>
      <w:r>
        <w:rPr>
          <w:rFonts w:ascii="Wingdings" w:cs="Wingdings" w:eastAsia="Wingdings" w:hAnsi="Wingdings"/>
          <w:spacing w:val="-4"/>
          <w:sz w:val="24"/>
          <w:szCs w:val="24"/>
        </w:rPr>
        <w:t xml:space="preserve">&gt; </w:t>
      </w:r>
      <w:r>
        <w:rPr>
          <w:rFonts w:ascii="FangSong" w:cs="FangSong" w:eastAsia="FangSong" w:hAnsi="FangSong"/>
          <w:spacing w:val="-4"/>
          <w:sz w:val="24"/>
          <w:szCs w:val="24"/>
        </w:rPr>
        <w:t>高校财务数字化建设与实践案例</w:t>
      </w:r>
    </w:p>
    <w:p>
      <w:pPr>
        <w:pStyle w:val="style0"/>
        <w:spacing w:before="150" w:lineRule="auto" w:line="237"/>
        <w:ind w:left="439"/>
        <w:rPr>
          <w:rFonts w:ascii="FangSong" w:cs="FangSong" w:eastAsia="FangSong" w:hAnsi="FangSong"/>
          <w:sz w:val="24"/>
          <w:szCs w:val="24"/>
        </w:rPr>
      </w:pPr>
      <w:r>
        <w:rPr>
          <w:rFonts w:ascii="Wingdings" w:cs="Wingdings" w:eastAsia="Wingdings" w:hAnsi="Wingdings"/>
          <w:spacing w:val="-4"/>
          <w:sz w:val="24"/>
          <w:szCs w:val="24"/>
        </w:rPr>
        <w:t xml:space="preserve">&gt; </w:t>
      </w:r>
      <w:r>
        <w:rPr>
          <w:rFonts w:ascii="FangSong" w:cs="FangSong" w:eastAsia="FangSong" w:hAnsi="FangSong"/>
          <w:spacing w:val="-4"/>
          <w:sz w:val="24"/>
          <w:szCs w:val="24"/>
        </w:rPr>
        <w:t>高校如何落实全面实施预算绩效管理</w:t>
      </w:r>
    </w:p>
    <w:p>
      <w:pPr>
        <w:pStyle w:val="style0"/>
        <w:spacing w:before="153" w:lineRule="auto" w:line="237"/>
        <w:ind w:left="439"/>
        <w:rPr>
          <w:rFonts w:ascii="FangSong" w:cs="FangSong" w:eastAsia="FangSong" w:hAnsi="FangSong"/>
          <w:sz w:val="24"/>
          <w:szCs w:val="24"/>
        </w:rPr>
      </w:pPr>
      <w:r>
        <w:rPr>
          <w:rFonts w:ascii="Wingdings" w:cs="Wingdings" w:eastAsia="Wingdings" w:hAnsi="Wingdings"/>
          <w:spacing w:val="-6"/>
          <w:sz w:val="24"/>
          <w:szCs w:val="24"/>
        </w:rPr>
        <w:t xml:space="preserve">&gt; </w:t>
      </w:r>
      <w:r>
        <w:rPr>
          <w:rFonts w:ascii="FangSong" w:cs="FangSong" w:eastAsia="FangSong" w:hAnsi="FangSong"/>
          <w:spacing w:val="-6"/>
          <w:sz w:val="24"/>
          <w:szCs w:val="24"/>
        </w:rPr>
        <w:t>高校科研经费管理</w:t>
      </w:r>
    </w:p>
    <w:p>
      <w:pPr>
        <w:pStyle w:val="style0"/>
        <w:spacing w:before="153" w:lineRule="auto" w:line="237"/>
        <w:ind w:left="439"/>
        <w:rPr>
          <w:rFonts w:ascii="FangSong" w:cs="FangSong" w:eastAsia="FangSong" w:hAnsi="FangSong"/>
          <w:sz w:val="24"/>
          <w:szCs w:val="24"/>
        </w:rPr>
      </w:pPr>
      <w:r>
        <w:rPr>
          <w:rFonts w:ascii="Wingdings" w:cs="Wingdings" w:eastAsia="Wingdings" w:hAnsi="Wingdings"/>
          <w:spacing w:val="-10"/>
          <w:sz w:val="24"/>
          <w:szCs w:val="24"/>
        </w:rPr>
        <w:t>&gt;</w:t>
      </w:r>
      <w:r>
        <w:rPr>
          <w:rFonts w:ascii="Wingdings" w:cs="Wingdings" w:eastAsia="Wingdings" w:hAnsi="Wingdings"/>
          <w:spacing w:val="14"/>
          <w:sz w:val="24"/>
          <w:szCs w:val="24"/>
        </w:rPr>
        <w:t xml:space="preserve"> </w:t>
      </w:r>
      <w:r>
        <w:rPr>
          <w:rFonts w:ascii="FangSong" w:cs="FangSong" w:eastAsia="FangSong" w:hAnsi="FangSong"/>
          <w:spacing w:val="-10"/>
          <w:sz w:val="24"/>
          <w:szCs w:val="24"/>
        </w:rPr>
        <w:t>高校资产管理</w:t>
      </w:r>
    </w:p>
    <w:p>
      <w:pPr>
        <w:pStyle w:val="style0"/>
        <w:spacing w:before="149" w:lineRule="auto" w:line="236"/>
        <w:ind w:left="439"/>
        <w:rPr>
          <w:rFonts w:ascii="FangSong" w:cs="FangSong" w:eastAsia="FangSong" w:hAnsi="FangSong"/>
          <w:sz w:val="24"/>
          <w:szCs w:val="24"/>
        </w:rPr>
      </w:pPr>
      <w:r>
        <w:rPr>
          <w:rFonts w:ascii="Wingdings" w:cs="Wingdings" w:eastAsia="Wingdings" w:hAnsi="Wingdings"/>
          <w:spacing w:val="-5"/>
          <w:sz w:val="24"/>
          <w:szCs w:val="24"/>
        </w:rPr>
        <w:t xml:space="preserve">&gt; </w:t>
      </w:r>
      <w:r>
        <w:rPr>
          <w:rFonts w:ascii="FangSong" w:cs="FangSong" w:eastAsia="FangSong" w:hAnsi="FangSong"/>
          <w:spacing w:val="-5"/>
          <w:sz w:val="24"/>
          <w:szCs w:val="24"/>
        </w:rPr>
        <w:t>详细内容请查阅单独文件</w:t>
      </w:r>
    </w:p>
    <w:p>
      <w:pPr>
        <w:pStyle w:val="style0"/>
        <w:spacing w:before="130" w:lineRule="auto" w:line="222"/>
        <w:ind w:left="21"/>
        <w:rPr>
          <w:rFonts w:ascii="FangSong" w:cs="FangSong" w:eastAsia="FangSong" w:hAnsi="FangSong"/>
          <w:sz w:val="28"/>
          <w:szCs w:val="28"/>
        </w:rPr>
      </w:pPr>
      <w:r>
        <w:rPr>
          <w:rFonts w:ascii="FangSong" w:cs="FangSong" w:eastAsia="FangSong" w:hAnsi="FangSong"/>
          <w:spacing w:val="-1"/>
          <w:sz w:val="28"/>
          <w:szCs w:val="28"/>
          <w14:textOutline w14:w="5103" w14:cmpd="sng" w14:cap="sq">
            <w14:solidFill>
              <w14:srgbClr w14:val="000000"/>
            </w14:solidFill>
            <w14:prstDash w14:val="solid"/>
            <w14:bevel/>
          </w14:textOutline>
        </w:rPr>
        <w:t>专题八、行政事业单位工程项目管理实训</w:t>
      </w:r>
    </w:p>
    <w:p>
      <w:pPr>
        <w:pStyle w:val="style0"/>
        <w:spacing w:before="149" w:lineRule="auto" w:line="237"/>
        <w:ind w:left="439"/>
        <w:rPr>
          <w:rFonts w:ascii="FangSong" w:cs="FangSong" w:eastAsia="FangSong" w:hAnsi="FangSong"/>
          <w:sz w:val="24"/>
          <w:szCs w:val="24"/>
        </w:rPr>
      </w:pPr>
      <w:r>
        <w:rPr>
          <w:rFonts w:ascii="Wingdings" w:cs="Wingdings" w:eastAsia="Wingdings" w:hAnsi="Wingdings"/>
          <w:spacing w:val="-3"/>
          <w:sz w:val="24"/>
          <w:szCs w:val="24"/>
        </w:rPr>
        <w:t xml:space="preserve">&gt; </w:t>
      </w:r>
      <w:r>
        <w:rPr>
          <w:rFonts w:ascii="FangSong" w:cs="FangSong" w:eastAsia="FangSong" w:hAnsi="FangSong"/>
          <w:spacing w:val="-3"/>
          <w:sz w:val="24"/>
          <w:szCs w:val="24"/>
        </w:rPr>
        <w:t>财会监督视角下工程项目内部控制与风险管理</w:t>
      </w:r>
    </w:p>
    <w:p>
      <w:pPr>
        <w:pStyle w:val="style0"/>
        <w:spacing w:before="150" w:lineRule="auto" w:line="238"/>
        <w:ind w:left="439"/>
        <w:rPr>
          <w:rFonts w:ascii="FangSong" w:cs="FangSong" w:eastAsia="FangSong" w:hAnsi="FangSong"/>
          <w:sz w:val="24"/>
          <w:szCs w:val="24"/>
        </w:rPr>
      </w:pPr>
      <w:r>
        <w:rPr>
          <w:rFonts w:ascii="Wingdings" w:cs="Wingdings" w:eastAsia="Wingdings" w:hAnsi="Wingdings"/>
          <w:spacing w:val="-4"/>
          <w:sz w:val="24"/>
          <w:szCs w:val="24"/>
        </w:rPr>
        <w:t xml:space="preserve">&gt; </w:t>
      </w:r>
      <w:r>
        <w:rPr>
          <w:rFonts w:ascii="FangSong" w:cs="FangSong" w:eastAsia="FangSong" w:hAnsi="FangSong"/>
          <w:spacing w:val="-4"/>
          <w:sz w:val="24"/>
          <w:szCs w:val="24"/>
        </w:rPr>
        <w:t>工程项目全过程跟踪审计与监督</w:t>
      </w:r>
    </w:p>
    <w:p>
      <w:pPr>
        <w:pStyle w:val="style0"/>
        <w:spacing w:before="152" w:lineRule="auto" w:line="237"/>
        <w:ind w:left="439"/>
        <w:rPr>
          <w:rFonts w:ascii="FangSong" w:cs="FangSong" w:eastAsia="FangSong" w:hAnsi="FangSong"/>
          <w:sz w:val="24"/>
          <w:szCs w:val="24"/>
        </w:rPr>
      </w:pPr>
      <w:r>
        <w:rPr>
          <w:rFonts w:ascii="Wingdings" w:cs="Wingdings" w:eastAsia="Wingdings" w:hAnsi="Wingdings"/>
          <w:spacing w:val="-3"/>
          <w:sz w:val="24"/>
          <w:szCs w:val="24"/>
        </w:rPr>
        <w:t xml:space="preserve">&gt; </w:t>
      </w:r>
      <w:r>
        <w:rPr>
          <w:rFonts w:ascii="FangSong" w:cs="FangSong" w:eastAsia="FangSong" w:hAnsi="FangSong"/>
          <w:spacing w:val="-3"/>
          <w:sz w:val="24"/>
          <w:szCs w:val="24"/>
        </w:rPr>
        <w:t>解读工程项目相关的《政府会计准则》</w:t>
      </w:r>
    </w:p>
    <w:p>
      <w:pPr>
        <w:pStyle w:val="style0"/>
        <w:spacing w:before="152" w:lineRule="auto" w:line="236"/>
        <w:ind w:left="439"/>
        <w:rPr>
          <w:rFonts w:ascii="FangSong" w:cs="FangSong" w:eastAsia="FangSong" w:hAnsi="FangSong"/>
          <w:sz w:val="24"/>
          <w:szCs w:val="24"/>
        </w:rPr>
      </w:pPr>
      <w:r>
        <w:rPr>
          <w:rFonts w:ascii="Wingdings" w:cs="Wingdings" w:eastAsia="Wingdings" w:hAnsi="Wingdings"/>
          <w:spacing w:val="-5"/>
          <w:sz w:val="24"/>
          <w:szCs w:val="24"/>
        </w:rPr>
        <w:t xml:space="preserve">&gt; </w:t>
      </w:r>
      <w:r>
        <w:rPr>
          <w:rFonts w:ascii="FangSong" w:cs="FangSong" w:eastAsia="FangSong" w:hAnsi="FangSong"/>
          <w:spacing w:val="-5"/>
          <w:sz w:val="24"/>
          <w:szCs w:val="24"/>
        </w:rPr>
        <w:t>详细内容请查阅单独文件</w:t>
      </w:r>
    </w:p>
    <w:p>
      <w:pPr>
        <w:pStyle w:val="style0"/>
        <w:spacing w:before="95" w:lineRule="auto" w:line="222"/>
        <w:ind w:left="36"/>
        <w:rPr>
          <w:rFonts w:ascii="SimHei" w:cs="SimHei" w:eastAsia="SimHei" w:hAnsi="SimHei"/>
          <w:sz w:val="30"/>
          <w:szCs w:val="30"/>
        </w:rPr>
      </w:pPr>
      <w:r>
        <w:rPr>
          <w:rFonts w:ascii="SimHei" w:cs="SimHei" w:eastAsia="SimHei" w:hAnsi="SimHei"/>
          <w:spacing w:val="-5"/>
          <w:sz w:val="30"/>
          <w:szCs w:val="30"/>
          <w14:textOutline w14:w="5448" w14:cmpd="sng" w14:cap="sq">
            <w14:solidFill>
              <w14:srgbClr w14:val="000000"/>
            </w14:solidFill>
            <w14:prstDash w14:val="solid"/>
            <w14:bevel/>
          </w14:textOutline>
        </w:rPr>
        <w:t>（二）培训对象</w:t>
      </w:r>
    </w:p>
    <w:p>
      <w:pPr>
        <w:pStyle w:val="style0"/>
        <w:spacing w:before="96" w:lineRule="auto" w:line="267"/>
        <w:ind w:left="446" w:hanging="416"/>
        <w:rPr>
          <w:rFonts w:ascii="FangSong" w:cs="FangSong" w:eastAsia="FangSong" w:hAnsi="FangSong"/>
          <w:sz w:val="28"/>
          <w:szCs w:val="28"/>
        </w:rPr>
      </w:pPr>
      <w:r>
        <w:rPr>
          <w:rFonts w:ascii="FangSong" w:cs="FangSong" w:eastAsia="FangSong" w:hAnsi="FangSong"/>
          <w:spacing w:val="-13"/>
          <w:sz w:val="28"/>
          <w:szCs w:val="28"/>
        </w:rPr>
        <w:t>1.</w:t>
      </w:r>
      <w:r>
        <w:rPr>
          <w:rFonts w:ascii="FangSong" w:cs="FangSong" w:eastAsia="FangSong" w:hAnsi="FangSong"/>
          <w:spacing w:val="-13"/>
          <w:sz w:val="28"/>
          <w:szCs w:val="28"/>
        </w:rPr>
        <w:t xml:space="preserve"> </w:t>
      </w:r>
      <w:r>
        <w:rPr>
          <w:rFonts w:ascii="FangSong" w:cs="FangSong" w:eastAsia="FangSong" w:hAnsi="FangSong"/>
          <w:spacing w:val="-13"/>
          <w:sz w:val="28"/>
          <w:szCs w:val="28"/>
        </w:rPr>
        <w:t>各地财政局会计处（科）、预算处（科）、预算绩效管理处（科）、</w:t>
      </w:r>
      <w:r>
        <w:rPr>
          <w:rFonts w:ascii="FangSong" w:cs="FangSong" w:eastAsia="FangSong" w:hAnsi="FangSong"/>
          <w:spacing w:val="6"/>
          <w:sz w:val="28"/>
          <w:szCs w:val="28"/>
        </w:rPr>
        <w:t xml:space="preserve"> </w:t>
      </w:r>
      <w:r>
        <w:rPr>
          <w:rFonts w:ascii="FangSong" w:cs="FangSong" w:eastAsia="FangSong" w:hAnsi="FangSong"/>
          <w:spacing w:val="2"/>
          <w:sz w:val="28"/>
          <w:szCs w:val="28"/>
        </w:rPr>
        <w:t>财政监督处（科）、政府与社会资本合作管理处</w:t>
      </w:r>
      <w:r>
        <w:rPr>
          <w:rFonts w:ascii="FangSong" w:cs="FangSong" w:eastAsia="FangSong" w:hAnsi="FangSong"/>
          <w:spacing w:val="1"/>
          <w:sz w:val="28"/>
          <w:szCs w:val="28"/>
        </w:rPr>
        <w:t>（科）、财政投</w:t>
      </w:r>
      <w:r>
        <w:rPr>
          <w:rFonts w:ascii="FangSong" w:cs="FangSong" w:eastAsia="FangSong" w:hAnsi="FangSong"/>
          <w:sz w:val="28"/>
          <w:szCs w:val="28"/>
        </w:rPr>
        <w:t xml:space="preserve"> </w:t>
      </w:r>
      <w:r>
        <w:rPr>
          <w:rFonts w:ascii="FangSong" w:cs="FangSong" w:eastAsia="FangSong" w:hAnsi="FangSong"/>
          <w:spacing w:val="-2"/>
          <w:sz w:val="28"/>
          <w:szCs w:val="28"/>
        </w:rPr>
        <w:t>资评审中心的领导和相关工作人员；</w:t>
      </w:r>
    </w:p>
    <w:p>
      <w:pPr>
        <w:pStyle w:val="style0"/>
        <w:spacing w:lineRule="auto" w:line="267"/>
        <w:rPr>
          <w:rFonts w:ascii="FangSong" w:cs="FangSong" w:eastAsia="FangSong" w:hAnsi="FangSong"/>
          <w:sz w:val="28"/>
          <w:szCs w:val="28"/>
        </w:rPr>
        <w:sectPr>
          <w:pgSz w:w="11906" w:h="16840" w:orient="portrait"/>
          <w:pgMar w:top="400" w:right="1691" w:bottom="400" w:left="1785" w:header="0" w:footer="0" w:gutter="0"/>
        </w:sectPr>
      </w:pPr>
    </w:p>
    <w:p>
      <w:pPr>
        <w:pStyle w:val="style66"/>
        <w:spacing w:lineRule="auto" w:line="260"/>
        <w:rPr>
          <w:sz w:val="21"/>
        </w:rPr>
      </w:pPr>
    </w:p>
    <w:p>
      <w:pPr>
        <w:pStyle w:val="style66"/>
        <w:spacing w:lineRule="auto" w:line="261"/>
        <w:rPr>
          <w:sz w:val="21"/>
        </w:rPr>
      </w:pPr>
    </w:p>
    <w:p>
      <w:pPr>
        <w:pStyle w:val="style66"/>
        <w:spacing w:lineRule="auto" w:line="261"/>
        <w:rPr>
          <w:sz w:val="21"/>
        </w:rPr>
      </w:pPr>
    </w:p>
    <w:p>
      <w:pPr>
        <w:pStyle w:val="style66"/>
        <w:spacing w:lineRule="auto" w:line="261"/>
        <w:rPr>
          <w:sz w:val="21"/>
        </w:rPr>
      </w:pPr>
    </w:p>
    <w:p>
      <w:pPr>
        <w:pStyle w:val="style0"/>
        <w:spacing w:before="91" w:lineRule="auto" w:line="268"/>
        <w:ind w:left="445" w:hanging="433"/>
        <w:rPr>
          <w:rFonts w:ascii="FangSong" w:cs="FangSong" w:eastAsia="FangSong" w:hAnsi="FangSong"/>
          <w:sz w:val="28"/>
          <w:szCs w:val="28"/>
        </w:rPr>
      </w:pPr>
      <w:r>
        <w:rPr>
          <w:rFonts w:ascii="FangSong" w:cs="FangSong" w:eastAsia="FangSong" w:hAnsi="FangSong"/>
          <w:spacing w:val="2"/>
          <w:sz w:val="28"/>
          <w:szCs w:val="28"/>
        </w:rPr>
        <w:t>2.</w:t>
      </w:r>
      <w:r>
        <w:rPr>
          <w:rFonts w:ascii="FangSong" w:cs="FangSong" w:eastAsia="FangSong" w:hAnsi="FangSong"/>
          <w:spacing w:val="2"/>
          <w:sz w:val="28"/>
          <w:szCs w:val="28"/>
        </w:rPr>
        <w:t xml:space="preserve"> </w:t>
      </w:r>
      <w:r>
        <w:rPr>
          <w:rFonts w:ascii="FangSong" w:cs="FangSong" w:eastAsia="FangSong" w:hAnsi="FangSong"/>
          <w:spacing w:val="2"/>
          <w:sz w:val="28"/>
          <w:szCs w:val="28"/>
        </w:rPr>
        <w:t>各行政事业单位、党政机关及所属单位分管财务工作的领导、计</w:t>
      </w:r>
      <w:r>
        <w:rPr>
          <w:rFonts w:ascii="FangSong" w:cs="FangSong" w:eastAsia="FangSong" w:hAnsi="FangSong"/>
          <w:spacing w:val="2"/>
          <w:sz w:val="28"/>
          <w:szCs w:val="28"/>
        </w:rPr>
        <w:t xml:space="preserve"> </w:t>
      </w:r>
      <w:r>
        <w:rPr>
          <w:rFonts w:ascii="FangSong" w:cs="FangSong" w:eastAsia="FangSong" w:hAnsi="FangSong"/>
          <w:spacing w:val="-13"/>
          <w:sz w:val="28"/>
          <w:szCs w:val="28"/>
        </w:rPr>
        <w:t>财处（科）、预算管理处（科）、审计处（科）、资产管理处（科）</w:t>
      </w:r>
      <w:r>
        <w:rPr>
          <w:rFonts w:ascii="FangSong" w:cs="FangSong" w:eastAsia="FangSong" w:hAnsi="FangSong"/>
          <w:sz w:val="28"/>
          <w:szCs w:val="28"/>
        </w:rPr>
        <w:t xml:space="preserve"> </w:t>
      </w:r>
      <w:r>
        <w:rPr>
          <w:rFonts w:ascii="FangSong" w:cs="FangSong" w:eastAsia="FangSong" w:hAnsi="FangSong"/>
          <w:spacing w:val="-2"/>
          <w:sz w:val="28"/>
          <w:szCs w:val="28"/>
        </w:rPr>
        <w:t>等科室负责人及相关会计人员；</w:t>
      </w:r>
    </w:p>
    <w:p>
      <w:pPr>
        <w:pStyle w:val="style0"/>
        <w:spacing w:before="100" w:lineRule="auto" w:line="268"/>
        <w:ind w:left="442" w:right="120" w:hanging="427"/>
        <w:rPr>
          <w:rFonts w:ascii="FangSong" w:cs="FangSong" w:eastAsia="FangSong" w:hAnsi="FangSong"/>
          <w:sz w:val="28"/>
          <w:szCs w:val="28"/>
        </w:rPr>
      </w:pPr>
      <w:r>
        <w:rPr>
          <w:rFonts w:ascii="FangSong" w:cs="FangSong" w:eastAsia="FangSong" w:hAnsi="FangSong"/>
          <w:spacing w:val="2"/>
          <w:sz w:val="28"/>
          <w:szCs w:val="28"/>
        </w:rPr>
        <w:t>3.</w:t>
      </w:r>
      <w:r>
        <w:rPr>
          <w:rFonts w:ascii="FangSong" w:cs="FangSong" w:eastAsia="FangSong" w:hAnsi="FangSong"/>
          <w:spacing w:val="2"/>
          <w:sz w:val="28"/>
          <w:szCs w:val="28"/>
        </w:rPr>
        <w:t xml:space="preserve"> </w:t>
      </w:r>
      <w:r>
        <w:rPr>
          <w:rFonts w:ascii="FangSong" w:cs="FangSong" w:eastAsia="FangSong" w:hAnsi="FangSong"/>
          <w:spacing w:val="2"/>
          <w:sz w:val="28"/>
          <w:szCs w:val="28"/>
        </w:rPr>
        <w:t>专业服务机构及高校教师：从事财政绩效评价的会计师事务所、</w:t>
      </w:r>
      <w:r>
        <w:rPr>
          <w:rFonts w:ascii="FangSong" w:cs="FangSong" w:eastAsia="FangSong" w:hAnsi="FangSong"/>
          <w:sz w:val="28"/>
          <w:szCs w:val="28"/>
        </w:rPr>
        <w:t xml:space="preserve"> </w:t>
      </w:r>
      <w:r>
        <w:rPr>
          <w:rFonts w:ascii="FangSong" w:cs="FangSong" w:eastAsia="FangSong" w:hAnsi="FangSong"/>
          <w:spacing w:val="2"/>
          <w:sz w:val="28"/>
          <w:szCs w:val="28"/>
        </w:rPr>
        <w:t>评估师事务所、项目管理咨询公司等单位的从业人员；从事</w:t>
      </w:r>
      <w:r>
        <w:rPr>
          <w:rFonts w:ascii="FangSong" w:cs="FangSong" w:eastAsia="FangSong" w:hAnsi="FangSong"/>
          <w:spacing w:val="1"/>
          <w:sz w:val="28"/>
          <w:szCs w:val="28"/>
        </w:rPr>
        <w:t>相关</w:t>
      </w:r>
      <w:r>
        <w:rPr>
          <w:rFonts w:ascii="FangSong" w:cs="FangSong" w:eastAsia="FangSong" w:hAnsi="FangSong"/>
          <w:sz w:val="28"/>
          <w:szCs w:val="28"/>
        </w:rPr>
        <w:t xml:space="preserve"> </w:t>
      </w:r>
      <w:r>
        <w:rPr>
          <w:rFonts w:ascii="FangSong" w:cs="FangSong" w:eastAsia="FangSong" w:hAnsi="FangSong"/>
          <w:spacing w:val="-3"/>
          <w:sz w:val="28"/>
          <w:szCs w:val="28"/>
        </w:rPr>
        <w:t>教学的高校教师。</w:t>
      </w:r>
    </w:p>
    <w:p>
      <w:pPr>
        <w:pStyle w:val="style0"/>
        <w:spacing w:before="85" w:lineRule="auto" w:line="222"/>
        <w:ind w:left="36"/>
        <w:rPr>
          <w:rFonts w:ascii="SimHei" w:cs="SimHei" w:eastAsia="SimHei" w:hAnsi="SimHei"/>
          <w:sz w:val="30"/>
          <w:szCs w:val="30"/>
        </w:rPr>
      </w:pPr>
      <w:r>
        <w:rPr>
          <w:rFonts w:ascii="SimHei" w:cs="SimHei" w:eastAsia="SimHei" w:hAnsi="SimHei"/>
          <w:spacing w:val="-5"/>
          <w:sz w:val="30"/>
          <w:szCs w:val="30"/>
          <w14:textOutline w14:w="5448" w14:cmpd="sng" w14:cap="sq">
            <w14:solidFill>
              <w14:srgbClr w14:val="000000"/>
            </w14:solidFill>
            <w14:prstDash w14:val="solid"/>
            <w14:bevel/>
          </w14:textOutline>
        </w:rPr>
        <w:t>（三）拟邀专家</w:t>
      </w:r>
    </w:p>
    <w:p>
      <w:pPr>
        <w:pStyle w:val="style0"/>
        <w:spacing w:before="95" w:lineRule="auto" w:line="268"/>
        <w:ind w:left="19" w:right="122" w:firstLine="559"/>
        <w:jc w:val="both"/>
        <w:rPr>
          <w:rFonts w:ascii="FangSong" w:cs="FangSong" w:eastAsia="FangSong" w:hAnsi="FangSong"/>
          <w:sz w:val="28"/>
          <w:szCs w:val="28"/>
        </w:rPr>
      </w:pPr>
      <w:r>
        <w:rPr>
          <w:rFonts w:ascii="FangSong" w:cs="FangSong" w:eastAsia="FangSong" w:hAnsi="FangSong"/>
          <w:spacing w:val="-3"/>
          <w:sz w:val="28"/>
          <w:szCs w:val="28"/>
        </w:rPr>
        <w:t>所有课程由上海国家会计学院精心组织的专门师资团队授课，授</w:t>
      </w:r>
      <w:r>
        <w:rPr>
          <w:rFonts w:ascii="FangSong" w:cs="FangSong" w:eastAsia="FangSong" w:hAnsi="FangSong"/>
          <w:sz w:val="28"/>
          <w:szCs w:val="28"/>
        </w:rPr>
        <w:t xml:space="preserve"> </w:t>
      </w:r>
      <w:r>
        <w:rPr>
          <w:rFonts w:ascii="FangSong" w:cs="FangSong" w:eastAsia="FangSong" w:hAnsi="FangSong"/>
          <w:spacing w:val="-3"/>
          <w:sz w:val="28"/>
          <w:szCs w:val="28"/>
        </w:rPr>
        <w:t>课老师皆具有深厚理论功底及丰富实践经验，具体师资以实际课表为</w:t>
      </w:r>
      <w:r>
        <w:rPr>
          <w:rFonts w:ascii="FangSong" w:cs="FangSong" w:eastAsia="FangSong" w:hAnsi="FangSong"/>
          <w:spacing w:val="4"/>
          <w:sz w:val="28"/>
          <w:szCs w:val="28"/>
        </w:rPr>
        <w:t xml:space="preserve"> </w:t>
      </w:r>
      <w:r>
        <w:rPr>
          <w:rFonts w:ascii="FangSong" w:cs="FangSong" w:eastAsia="FangSong" w:hAnsi="FangSong"/>
          <w:spacing w:val="-10"/>
          <w:sz w:val="28"/>
          <w:szCs w:val="28"/>
        </w:rPr>
        <w:t>准。</w:t>
      </w:r>
    </w:p>
    <w:p>
      <w:pPr>
        <w:pStyle w:val="style0"/>
        <w:spacing w:before="84" w:lineRule="auto" w:line="223"/>
        <w:ind w:left="36"/>
        <w:rPr>
          <w:rFonts w:ascii="SimHei" w:cs="SimHei" w:eastAsia="SimHei" w:hAnsi="SimHei"/>
          <w:sz w:val="30"/>
          <w:szCs w:val="30"/>
        </w:rPr>
      </w:pPr>
      <w:r>
        <w:rPr>
          <w:rFonts w:ascii="SimHei" w:cs="SimHei" w:eastAsia="SimHei" w:hAnsi="SimHei"/>
          <w:spacing w:val="-5"/>
          <w:sz w:val="30"/>
          <w:szCs w:val="30"/>
          <w14:textOutline w14:w="5448" w14:cmpd="sng" w14:cap="sq">
            <w14:solidFill>
              <w14:srgbClr w14:val="000000"/>
            </w14:solidFill>
            <w14:prstDash w14:val="solid"/>
            <w14:bevel/>
          </w14:textOutline>
        </w:rPr>
        <w:t>（四）收费标准</w:t>
      </w:r>
    </w:p>
    <w:p>
      <w:pPr>
        <w:pStyle w:val="style0"/>
        <w:spacing w:before="95" w:lineRule="auto" w:line="224"/>
        <w:ind w:left="30"/>
        <w:rPr>
          <w:rFonts w:ascii="FangSong" w:cs="FangSong" w:eastAsia="FangSong" w:hAnsi="FangSong"/>
          <w:sz w:val="28"/>
          <w:szCs w:val="28"/>
        </w:rPr>
      </w:pPr>
      <w:r>
        <w:rPr>
          <w:rFonts w:ascii="FangSong" w:cs="FangSong" w:eastAsia="FangSong" w:hAnsi="FangSong"/>
          <w:spacing w:val="-3"/>
          <w:sz w:val="28"/>
          <w:szCs w:val="28"/>
        </w:rPr>
        <w:t>1、培训费：</w:t>
      </w:r>
      <w:r>
        <w:rPr>
          <w:rFonts w:ascii="FangSong" w:cs="FangSong" w:eastAsia="FangSong" w:hAnsi="FangSong"/>
          <w:spacing w:val="-3"/>
          <w:sz w:val="28"/>
          <w:szCs w:val="28"/>
        </w:rPr>
        <w:t xml:space="preserve"> </w:t>
      </w:r>
      <w:r>
        <w:rPr>
          <w:rFonts w:ascii="FangSong" w:cs="FangSong" w:eastAsia="FangSong" w:hAnsi="FangSong"/>
          <w:spacing w:val="-3"/>
          <w:sz w:val="28"/>
          <w:szCs w:val="28"/>
        </w:rPr>
        <w:t>2400</w:t>
      </w:r>
      <w:r>
        <w:rPr>
          <w:rFonts w:ascii="FangSong" w:cs="FangSong" w:eastAsia="FangSong" w:hAnsi="FangSong"/>
          <w:spacing w:val="-45"/>
          <w:sz w:val="28"/>
          <w:szCs w:val="28"/>
        </w:rPr>
        <w:t xml:space="preserve"> </w:t>
      </w:r>
      <w:r>
        <w:rPr>
          <w:rFonts w:ascii="FangSong" w:cs="FangSong" w:eastAsia="FangSong" w:hAnsi="FangSong"/>
          <w:spacing w:val="-3"/>
          <w:sz w:val="28"/>
          <w:szCs w:val="28"/>
        </w:rPr>
        <w:t>元/人（专题五）</w:t>
      </w:r>
    </w:p>
    <w:p>
      <w:pPr>
        <w:pStyle w:val="style0"/>
        <w:spacing w:before="99" w:lineRule="auto" w:line="267"/>
        <w:ind w:left="12" w:right="539" w:firstLine="1682"/>
        <w:rPr>
          <w:rFonts w:ascii="FangSong" w:cs="FangSong" w:eastAsia="FangSong" w:hAnsi="FangSong"/>
          <w:sz w:val="28"/>
          <w:szCs w:val="28"/>
        </w:rPr>
      </w:pPr>
      <w:r>
        <w:rPr>
          <w:rFonts w:ascii="FangSong" w:cs="FangSong" w:eastAsia="FangSong" w:hAnsi="FangSong"/>
          <w:spacing w:val="-3"/>
          <w:sz w:val="28"/>
          <w:szCs w:val="28"/>
        </w:rPr>
        <w:t>3600</w:t>
      </w:r>
      <w:r>
        <w:rPr>
          <w:rFonts w:ascii="FangSong" w:cs="FangSong" w:eastAsia="FangSong" w:hAnsi="FangSong"/>
          <w:spacing w:val="-33"/>
          <w:sz w:val="28"/>
          <w:szCs w:val="28"/>
        </w:rPr>
        <w:t xml:space="preserve"> </w:t>
      </w:r>
      <w:r>
        <w:rPr>
          <w:rFonts w:ascii="FangSong" w:cs="FangSong" w:eastAsia="FangSong" w:hAnsi="FangSong"/>
          <w:spacing w:val="-3"/>
          <w:sz w:val="28"/>
          <w:szCs w:val="28"/>
        </w:rPr>
        <w:t>元/人（专题一、二、三、四、六、七、八）</w:t>
      </w:r>
      <w:r>
        <w:rPr>
          <w:rFonts w:ascii="FangSong" w:cs="FangSong" w:eastAsia="FangSong" w:hAnsi="FangSong"/>
          <w:sz w:val="28"/>
          <w:szCs w:val="28"/>
        </w:rPr>
        <w:t xml:space="preserve">  </w:t>
      </w:r>
      <w:r>
        <w:rPr>
          <w:rFonts w:ascii="FangSong" w:cs="FangSong" w:eastAsia="FangSong" w:hAnsi="FangSong"/>
          <w:spacing w:val="-3"/>
          <w:sz w:val="28"/>
          <w:szCs w:val="28"/>
        </w:rPr>
        <w:t>2、食宿费用自理，会务组统一安排，费用标准以开课通知为准；</w:t>
      </w:r>
      <w:r>
        <w:rPr>
          <w:rFonts w:ascii="FangSong" w:cs="FangSong" w:eastAsia="FangSong" w:hAnsi="FangSong"/>
          <w:spacing w:val="10"/>
          <w:sz w:val="28"/>
          <w:szCs w:val="28"/>
        </w:rPr>
        <w:t xml:space="preserve"> </w:t>
      </w:r>
      <w:r>
        <w:rPr>
          <w:rFonts w:ascii="FangSong" w:cs="FangSong" w:eastAsia="FangSong" w:hAnsi="FangSong"/>
          <w:spacing w:val="-1"/>
          <w:sz w:val="28"/>
          <w:szCs w:val="28"/>
        </w:rPr>
        <w:t>3、支付方式：转账或现场支付（现金、刷卡）。</w:t>
      </w:r>
    </w:p>
    <w:p>
      <w:pPr>
        <w:pStyle w:val="style0"/>
        <w:spacing w:before="90" w:lineRule="auto" w:line="224"/>
        <w:ind w:left="36"/>
        <w:rPr>
          <w:rFonts w:ascii="SimHei" w:cs="SimHei" w:eastAsia="SimHei" w:hAnsi="SimHei"/>
          <w:sz w:val="30"/>
          <w:szCs w:val="30"/>
        </w:rPr>
      </w:pPr>
      <w:r>
        <w:rPr>
          <w:rFonts w:ascii="SimHei" w:cs="SimHei" w:eastAsia="SimHei" w:hAnsi="SimHei"/>
          <w:spacing w:val="-5"/>
          <w:sz w:val="30"/>
          <w:szCs w:val="30"/>
          <w14:textOutline w14:w="5448" w14:cmpd="sng" w14:cap="sq">
            <w14:solidFill>
              <w14:srgbClr w14:val="000000"/>
            </w14:solidFill>
            <w14:prstDash w14:val="solid"/>
            <w14:bevel/>
          </w14:textOutline>
        </w:rPr>
        <w:t>（五）结业证书</w:t>
      </w:r>
    </w:p>
    <w:p>
      <w:pPr>
        <w:pStyle w:val="style0"/>
        <w:spacing w:before="91" w:lineRule="auto" w:line="221"/>
        <w:ind w:left="578"/>
        <w:rPr>
          <w:rFonts w:ascii="FangSong" w:cs="FangSong" w:eastAsia="FangSong" w:hAnsi="FangSong"/>
          <w:sz w:val="28"/>
          <w:szCs w:val="28"/>
        </w:rPr>
      </w:pPr>
      <w:r>
        <w:rPr>
          <w:rFonts w:ascii="FangSong" w:cs="FangSong" w:eastAsia="FangSong" w:hAnsi="FangSong"/>
          <w:spacing w:val="-1"/>
          <w:sz w:val="28"/>
          <w:szCs w:val="28"/>
        </w:rPr>
        <w:t>培训班结束后由上海国家会计学院颁发结业证书（标注学时）。</w:t>
      </w:r>
    </w:p>
    <w:p>
      <w:pPr>
        <w:pStyle w:val="style0"/>
        <w:spacing w:before="91" w:lineRule="auto" w:line="222"/>
        <w:ind w:left="36"/>
        <w:rPr>
          <w:rFonts w:ascii="SimHei" w:cs="SimHei" w:eastAsia="SimHei" w:hAnsi="SimHei"/>
          <w:sz w:val="30"/>
          <w:szCs w:val="30"/>
        </w:rPr>
      </w:pPr>
      <w:r>
        <w:rPr>
          <w:rFonts w:ascii="SimHei" w:cs="SimHei" w:eastAsia="SimHei" w:hAnsi="SimHei"/>
          <w:spacing w:val="-5"/>
          <w:sz w:val="30"/>
          <w:szCs w:val="30"/>
          <w14:textOutline w14:w="5448" w14:cmpd="sng" w14:cap="sq">
            <w14:solidFill>
              <w14:srgbClr w14:val="000000"/>
            </w14:solidFill>
            <w14:prstDash w14:val="solid"/>
            <w14:bevel/>
          </w14:textOutline>
        </w:rPr>
        <w:t>（六）报名咨询</w:t>
      </w:r>
    </w:p>
    <w:p>
      <w:pPr>
        <w:pStyle w:val="style0"/>
        <w:spacing w:before="93" w:lineRule="auto" w:line="222"/>
        <w:ind w:left="30"/>
        <w:rPr>
          <w:rFonts w:ascii="FangSong" w:cs="FangSong" w:eastAsia="FangSong" w:hAnsi="FangSong"/>
          <w:sz w:val="28"/>
          <w:szCs w:val="28"/>
        </w:rPr>
      </w:pPr>
      <w:r>
        <w:rPr>
          <w:rFonts w:ascii="FangSong" w:cs="FangSong" w:eastAsia="FangSong" w:hAnsi="FangSong"/>
          <w:spacing w:val="-4"/>
          <w:sz w:val="28"/>
          <w:szCs w:val="28"/>
        </w:rPr>
        <w:t>1、</w:t>
      </w:r>
      <w:r>
        <w:rPr>
          <w:rFonts w:ascii="FangSong" w:cs="FangSong" w:eastAsia="FangSong" w:hAnsi="FangSong"/>
          <w:spacing w:val="18"/>
          <w:sz w:val="28"/>
          <w:szCs w:val="28"/>
        </w:rPr>
        <w:t xml:space="preserve">  </w:t>
      </w:r>
      <w:r>
        <w:rPr>
          <w:rFonts w:ascii="FangSong" w:cs="FangSong" w:eastAsia="FangSong" w:hAnsi="FangSong"/>
          <w:spacing w:val="-4"/>
          <w:sz w:val="28"/>
          <w:szCs w:val="28"/>
        </w:rPr>
        <w:t>联系方式详见报名表。</w:t>
      </w:r>
    </w:p>
    <w:p>
      <w:pPr>
        <w:pStyle w:val="style0"/>
        <w:spacing w:before="104" w:lineRule="auto" w:line="257"/>
        <w:ind w:left="740" w:right="122" w:hanging="728"/>
        <w:rPr>
          <w:rFonts w:ascii="FangSong" w:cs="FangSong" w:eastAsia="FangSong" w:hAnsi="FangSong"/>
          <w:sz w:val="28"/>
          <w:szCs w:val="28"/>
        </w:rPr>
      </w:pPr>
      <w:r>
        <w:rPr>
          <w:rFonts w:ascii="FangSong" w:cs="FangSong" w:eastAsia="FangSong" w:hAnsi="FangSong"/>
          <w:spacing w:val="2"/>
          <w:sz w:val="28"/>
          <w:szCs w:val="28"/>
        </w:rPr>
        <w:t>2、</w:t>
      </w:r>
      <w:r>
        <w:rPr>
          <w:rFonts w:ascii="FangSong" w:cs="FangSong" w:eastAsia="FangSong" w:hAnsi="FangSong"/>
          <w:spacing w:val="2"/>
          <w:sz w:val="28"/>
          <w:szCs w:val="28"/>
        </w:rPr>
        <w:t xml:space="preserve">  </w:t>
      </w:r>
      <w:r>
        <w:rPr>
          <w:rFonts w:ascii="FangSong" w:cs="FangSong" w:eastAsia="FangSong" w:hAnsi="FangSong"/>
          <w:spacing w:val="2"/>
          <w:sz w:val="28"/>
          <w:szCs w:val="28"/>
        </w:rPr>
        <w:t>如果有团队定制及其他课程需求，我们将根据团队需求做好筹</w:t>
      </w:r>
      <w:r>
        <w:rPr>
          <w:rFonts w:ascii="FangSong" w:cs="FangSong" w:eastAsia="FangSong" w:hAnsi="FangSong"/>
          <w:sz w:val="28"/>
          <w:szCs w:val="28"/>
        </w:rPr>
        <w:t xml:space="preserve"> </w:t>
      </w:r>
      <w:r>
        <w:rPr>
          <w:rFonts w:ascii="FangSong" w:cs="FangSong" w:eastAsia="FangSong" w:hAnsi="FangSong"/>
          <w:spacing w:val="-2"/>
          <w:sz w:val="28"/>
          <w:szCs w:val="28"/>
        </w:rPr>
        <w:t>划和组织，包括时间、地点和内容的调整。</w:t>
      </w:r>
    </w:p>
    <w:p>
      <w:pPr>
        <w:pStyle w:val="style0"/>
        <w:spacing w:before="101" w:lineRule="auto" w:line="220"/>
        <w:ind w:left="19"/>
        <w:rPr>
          <w:rFonts w:ascii="FangSong" w:cs="FangSong" w:eastAsia="FangSong" w:hAnsi="FangSong"/>
          <w:sz w:val="28"/>
          <w:szCs w:val="28"/>
        </w:rPr>
      </w:pPr>
      <w:r>
        <w:rPr>
          <w:rFonts w:ascii="FangSong" w:cs="FangSong" w:eastAsia="FangSong" w:hAnsi="FangSong"/>
          <w:spacing w:val="-1"/>
          <w:sz w:val="28"/>
          <w:szCs w:val="28"/>
        </w:rPr>
        <w:t>培训班排课安排等具体信息，在开班一周前随《报到通知》告知。</w:t>
      </w:r>
    </w:p>
    <w:p>
      <w:pPr>
        <w:pStyle w:val="style0"/>
        <w:spacing w:lineRule="auto" w:line="220"/>
        <w:rPr>
          <w:rFonts w:ascii="FangSong" w:cs="FangSong" w:eastAsia="FangSong" w:hAnsi="FangSong"/>
          <w:sz w:val="28"/>
          <w:szCs w:val="28"/>
        </w:rPr>
        <w:sectPr>
          <w:pgSz w:w="11906" w:h="16840" w:orient="portrait"/>
          <w:pgMar w:top="400" w:right="1662" w:bottom="400" w:left="1785" w:header="0" w:footer="0" w:gutter="0"/>
        </w:sectPr>
      </w:pPr>
    </w:p>
    <w:p>
      <w:pPr>
        <w:pStyle w:val="style66"/>
        <w:spacing w:lineRule="auto" w:line="271"/>
        <w:rPr>
          <w:sz w:val="21"/>
        </w:rPr>
      </w:pPr>
    </w:p>
    <w:p>
      <w:pPr>
        <w:pStyle w:val="style66"/>
        <w:spacing w:lineRule="auto" w:line="271"/>
        <w:rPr>
          <w:sz w:val="21"/>
        </w:rPr>
      </w:pPr>
    </w:p>
    <w:p>
      <w:pPr>
        <w:pStyle w:val="style66"/>
        <w:spacing w:lineRule="auto" w:line="272"/>
        <w:rPr>
          <w:sz w:val="21"/>
        </w:rPr>
      </w:pPr>
    </w:p>
    <w:p>
      <w:pPr>
        <w:pStyle w:val="style66"/>
        <w:spacing w:lineRule="auto" w:line="272"/>
        <w:rPr>
          <w:sz w:val="21"/>
        </w:rPr>
      </w:pPr>
    </w:p>
    <w:p>
      <w:pPr>
        <w:pStyle w:val="style0"/>
        <w:spacing w:before="101" w:lineRule="auto" w:line="228"/>
        <w:ind w:left="493"/>
        <w:rPr>
          <w:rFonts w:ascii="FangSong" w:cs="FangSong" w:eastAsia="FangSong" w:hAnsi="FangSong"/>
          <w:sz w:val="31"/>
          <w:szCs w:val="31"/>
        </w:rPr>
      </w:pPr>
      <w:r>
        <w:rPr>
          <w:rFonts w:ascii="FangSong" w:cs="FangSong" w:eastAsia="FangSong" w:hAnsi="FangSong"/>
          <w:spacing w:val="-1"/>
          <w:sz w:val="31"/>
          <w:szCs w:val="31"/>
          <w14:textOutline w14:w="5793" w14:cmpd="sng" w14:cap="sq">
            <w14:solidFill>
              <w14:srgbClr w14:val="000000"/>
            </w14:solidFill>
            <w14:prstDash w14:val="solid"/>
            <w14:bevel/>
          </w14:textOutline>
        </w:rPr>
        <w:t>附件三：</w:t>
      </w:r>
    </w:p>
    <w:p>
      <w:pPr>
        <w:pStyle w:val="style0"/>
        <w:spacing w:before="166" w:lineRule="auto" w:line="200"/>
        <w:ind w:left="2380"/>
        <w:rPr>
          <w:rFonts w:ascii="Microsoft YaHei" w:cs="Microsoft YaHei" w:eastAsia="Microsoft YaHei" w:hAnsi="Microsoft YaHei"/>
          <w:sz w:val="31"/>
          <w:szCs w:val="31"/>
        </w:rPr>
      </w:pPr>
      <w:r>
        <w:rPr>
          <w:rFonts w:ascii="Microsoft YaHei" w:cs="Microsoft YaHei" w:eastAsia="Microsoft YaHei" w:hAnsi="Microsoft YaHei"/>
          <w:b/>
          <w:bCs/>
          <w:spacing w:val="9"/>
          <w:sz w:val="31"/>
          <w:szCs w:val="31"/>
        </w:rPr>
        <w:t>上海国家会计学院行政类公开课</w:t>
      </w:r>
    </w:p>
    <w:p>
      <w:pPr>
        <w:pStyle w:val="style0"/>
        <w:spacing w:before="1" w:lineRule="auto" w:line="186"/>
        <w:ind w:left="3816"/>
        <w:rPr>
          <w:rFonts w:ascii="Microsoft YaHei" w:cs="Microsoft YaHei" w:eastAsia="Microsoft YaHei" w:hAnsi="Microsoft YaHei"/>
          <w:sz w:val="31"/>
          <w:szCs w:val="31"/>
        </w:rPr>
      </w:pPr>
      <w:r>
        <w:rPr>
          <w:rFonts w:ascii="Microsoft YaHei" w:cs="Microsoft YaHei" w:eastAsia="Microsoft YaHei" w:hAnsi="Microsoft YaHei"/>
          <w:b/>
          <w:bCs/>
          <w:spacing w:val="8"/>
          <w:sz w:val="31"/>
          <w:szCs w:val="31"/>
        </w:rPr>
        <w:t>报名回执表</w:t>
      </w:r>
    </w:p>
    <w:p>
      <w:pPr>
        <w:pStyle w:val="style0"/>
        <w:spacing w:before="28"/>
        <w:rPr/>
      </w:pPr>
    </w:p>
    <w:p>
      <w:pPr>
        <w:pStyle w:val="style0"/>
        <w:spacing w:before="28"/>
        <w:rPr/>
      </w:pPr>
    </w:p>
    <w:tbl>
      <w:tblPr>
        <w:tblStyle w:val="style4097"/>
        <w:tblW w:w="874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</w:tblPr>
      <w:tblGrid>
        <w:gridCol w:w="1134"/>
        <w:gridCol w:w="689"/>
        <w:gridCol w:w="660"/>
        <w:gridCol w:w="1699"/>
        <w:gridCol w:w="1839"/>
        <w:gridCol w:w="1463"/>
        <w:gridCol w:w="1256"/>
      </w:tblGrid>
      <w:tr>
        <w:trPr>
          <w:trHeight w:val="668" w:hRule="atLeast"/>
        </w:trPr>
        <w:tc>
          <w:tcPr>
            <w:tcW w:w="1134" w:type="dxa"/>
            <w:tcBorders/>
          </w:tcPr>
          <w:p>
            <w:pPr>
              <w:pStyle w:val="style4098"/>
              <w:spacing w:before="229" w:lineRule="auto" w:line="229"/>
              <w:ind w:left="12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  <w14:textOutline w14:w="3795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单位名称</w:t>
            </w:r>
          </w:p>
        </w:tc>
        <w:tc>
          <w:tcPr>
            <w:tcW w:w="7606" w:type="dxa"/>
            <w:gridSpan w:val="6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644" w:hRule="atLeast"/>
        </w:trPr>
        <w:tc>
          <w:tcPr>
            <w:tcW w:w="1134" w:type="dxa"/>
            <w:tcBorders/>
          </w:tcPr>
          <w:p>
            <w:pPr>
              <w:pStyle w:val="style4098"/>
              <w:spacing w:before="216" w:lineRule="auto" w:line="233"/>
              <w:ind w:left="26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  <w14:textOutline w14:w="3795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联系人</w:t>
            </w:r>
          </w:p>
        </w:tc>
        <w:tc>
          <w:tcPr>
            <w:tcW w:w="1349" w:type="dxa"/>
            <w:gridSpan w:val="2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699" w:type="dxa"/>
            <w:tcBorders/>
          </w:tcPr>
          <w:p>
            <w:pPr>
              <w:pStyle w:val="style4098"/>
              <w:spacing w:before="215" w:lineRule="auto" w:line="232"/>
              <w:ind w:left="685"/>
              <w:rPr>
                <w:sz w:val="20"/>
                <w:szCs w:val="20"/>
              </w:rPr>
            </w:pPr>
            <w:r>
              <w:rPr>
                <w:spacing w:val="-9"/>
                <w:sz w:val="20"/>
                <w:szCs w:val="20"/>
                <w14:textOutline w14:w="3795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电话</w:t>
            </w:r>
          </w:p>
        </w:tc>
        <w:tc>
          <w:tcPr>
            <w:tcW w:w="1839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463" w:type="dxa"/>
            <w:tcBorders/>
          </w:tcPr>
          <w:p>
            <w:pPr>
              <w:pStyle w:val="style4098"/>
              <w:spacing w:before="216" w:lineRule="auto" w:line="229"/>
              <w:ind w:left="563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14:textOutline w14:w="3795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邮箱</w:t>
            </w:r>
          </w:p>
        </w:tc>
        <w:tc>
          <w:tcPr>
            <w:tcW w:w="1256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643" w:hRule="atLeast"/>
        </w:trPr>
        <w:tc>
          <w:tcPr>
            <w:tcW w:w="1134" w:type="dxa"/>
            <w:tcBorders/>
          </w:tcPr>
          <w:p>
            <w:pPr>
              <w:pStyle w:val="style4098"/>
              <w:spacing w:before="214" w:lineRule="auto" w:line="232"/>
              <w:ind w:left="130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  <w14:textOutline w14:w="3795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学员姓名</w:t>
            </w:r>
          </w:p>
        </w:tc>
        <w:tc>
          <w:tcPr>
            <w:tcW w:w="689" w:type="dxa"/>
            <w:tcBorders/>
          </w:tcPr>
          <w:p>
            <w:pPr>
              <w:pStyle w:val="style4098"/>
              <w:spacing w:before="214" w:lineRule="auto" w:line="229"/>
              <w:ind w:left="121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14:textOutline w14:w="3795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性别</w:t>
            </w:r>
          </w:p>
        </w:tc>
        <w:tc>
          <w:tcPr>
            <w:tcW w:w="660" w:type="dxa"/>
            <w:tcBorders/>
          </w:tcPr>
          <w:p>
            <w:pPr>
              <w:pStyle w:val="style4098"/>
              <w:spacing w:before="214" w:lineRule="auto" w:line="232"/>
              <w:ind w:left="12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  <w14:textOutline w14:w="3795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职务</w:t>
            </w:r>
          </w:p>
        </w:tc>
        <w:tc>
          <w:tcPr>
            <w:tcW w:w="1699" w:type="dxa"/>
            <w:tcBorders/>
          </w:tcPr>
          <w:p>
            <w:pPr>
              <w:pStyle w:val="style4098"/>
              <w:spacing w:before="215" w:lineRule="auto" w:line="231"/>
              <w:ind w:left="43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  <w14:textOutline w14:w="3795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手机号码</w:t>
            </w:r>
          </w:p>
        </w:tc>
        <w:tc>
          <w:tcPr>
            <w:tcW w:w="1839" w:type="dxa"/>
            <w:tcBorders/>
          </w:tcPr>
          <w:p>
            <w:pPr>
              <w:pStyle w:val="style4098"/>
              <w:spacing w:before="215" w:lineRule="auto" w:line="229"/>
              <w:ind w:left="546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14:textOutline w14:w="3795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电子邮箱</w:t>
            </w:r>
          </w:p>
        </w:tc>
        <w:tc>
          <w:tcPr>
            <w:tcW w:w="1463" w:type="dxa"/>
            <w:tcBorders/>
          </w:tcPr>
          <w:p>
            <w:pPr>
              <w:pStyle w:val="style4098"/>
              <w:spacing w:before="214" w:lineRule="auto" w:line="232"/>
              <w:ind w:left="245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  <w14:textOutline w14:w="3795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时间及地点</w:t>
            </w:r>
          </w:p>
        </w:tc>
        <w:tc>
          <w:tcPr>
            <w:tcW w:w="1256" w:type="dxa"/>
            <w:tcBorders/>
          </w:tcPr>
          <w:p>
            <w:pPr>
              <w:pStyle w:val="style4098"/>
              <w:spacing w:before="215" w:lineRule="auto" w:line="232"/>
              <w:ind w:left="44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14:textOutline w14:w="3795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专题</w:t>
            </w:r>
          </w:p>
        </w:tc>
      </w:tr>
      <w:tr>
        <w:tblPrEx/>
        <w:trPr>
          <w:trHeight w:val="644" w:hRule="atLeast"/>
        </w:trPr>
        <w:tc>
          <w:tcPr>
            <w:tcW w:w="1134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689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699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839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463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256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643" w:hRule="atLeast"/>
        </w:trPr>
        <w:tc>
          <w:tcPr>
            <w:tcW w:w="1134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689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699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839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463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256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644" w:hRule="atLeast"/>
        </w:trPr>
        <w:tc>
          <w:tcPr>
            <w:tcW w:w="1134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689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699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839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463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256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644" w:hRule="atLeast"/>
        </w:trPr>
        <w:tc>
          <w:tcPr>
            <w:tcW w:w="1134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689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699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839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463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256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644" w:hRule="atLeast"/>
        </w:trPr>
        <w:tc>
          <w:tcPr>
            <w:tcW w:w="1134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689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699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839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463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256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644" w:hRule="atLeast"/>
        </w:trPr>
        <w:tc>
          <w:tcPr>
            <w:tcW w:w="1134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689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699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839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463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256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644" w:hRule="atLeast"/>
        </w:trPr>
        <w:tc>
          <w:tcPr>
            <w:tcW w:w="1134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689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699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839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463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256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644" w:hRule="atLeast"/>
        </w:trPr>
        <w:tc>
          <w:tcPr>
            <w:tcW w:w="1134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689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699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839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463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256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643" w:hRule="atLeast"/>
        </w:trPr>
        <w:tc>
          <w:tcPr>
            <w:tcW w:w="1134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689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699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839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463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256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644" w:hRule="atLeast"/>
        </w:trPr>
        <w:tc>
          <w:tcPr>
            <w:tcW w:w="1134" w:type="dxa"/>
            <w:tcBorders/>
          </w:tcPr>
          <w:p>
            <w:pPr>
              <w:pStyle w:val="style4098"/>
              <w:spacing w:before="217" w:lineRule="auto" w:line="231"/>
              <w:ind w:left="162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  <w14:textOutline w14:w="3795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费用总计</w:t>
            </w:r>
          </w:p>
        </w:tc>
        <w:tc>
          <w:tcPr>
            <w:tcW w:w="3048" w:type="dxa"/>
            <w:gridSpan w:val="3"/>
            <w:tcBorders/>
          </w:tcPr>
          <w:p>
            <w:pPr>
              <w:pStyle w:val="style4098"/>
              <w:spacing w:before="244" w:lineRule="auto" w:line="229"/>
              <w:ind w:left="8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万</w:t>
            </w:r>
            <w:r>
              <w:rPr>
                <w:spacing w:val="10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仟</w:t>
            </w:r>
            <w:r>
              <w:rPr>
                <w:spacing w:val="14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佰元整</w:t>
            </w:r>
          </w:p>
        </w:tc>
        <w:tc>
          <w:tcPr>
            <w:tcW w:w="1839" w:type="dxa"/>
            <w:tcBorders/>
          </w:tcPr>
          <w:p>
            <w:pPr>
              <w:pStyle w:val="style4098"/>
              <w:spacing w:before="244" w:lineRule="auto" w:line="233"/>
              <w:ind w:left="72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  <w14:textOutline w14:w="3795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小写</w:t>
            </w:r>
          </w:p>
        </w:tc>
        <w:tc>
          <w:tcPr>
            <w:tcW w:w="2719" w:type="dxa"/>
            <w:gridSpan w:val="2"/>
            <w:tcBorders/>
          </w:tcPr>
          <w:p>
            <w:pPr>
              <w:pStyle w:val="style4098"/>
              <w:spacing w:before="244" w:lineRule="exact" w:line="269"/>
              <w:ind w:left="30"/>
              <w:rPr>
                <w:sz w:val="20"/>
                <w:szCs w:val="20"/>
              </w:rPr>
            </w:pPr>
            <w:r>
              <w:rPr>
                <w:spacing w:val="-23"/>
                <w:position w:val="1"/>
                <w:sz w:val="20"/>
                <w:szCs w:val="20"/>
              </w:rPr>
              <w:t>￥:</w:t>
            </w:r>
          </w:p>
        </w:tc>
      </w:tr>
      <w:tr>
        <w:tblPrEx/>
        <w:trPr>
          <w:trHeight w:val="1587" w:hRule="atLeast"/>
        </w:trPr>
        <w:tc>
          <w:tcPr>
            <w:tcW w:w="4182" w:type="dxa"/>
            <w:gridSpan w:val="4"/>
            <w:tcBorders/>
          </w:tcPr>
          <w:p>
            <w:pPr>
              <w:pStyle w:val="style4098"/>
              <w:spacing w:before="221" w:lineRule="auto" w:line="231"/>
              <w:ind w:left="121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  <w14:textOutline w14:w="3795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报名程序：</w:t>
            </w:r>
          </w:p>
          <w:p>
            <w:pPr>
              <w:pStyle w:val="style4098"/>
              <w:spacing w:before="60" w:lineRule="auto" w:line="269"/>
              <w:ind w:left="157" w:right="106" w:hanging="2"/>
              <w:jc w:val="both"/>
              <w:rPr>
                <w:sz w:val="20"/>
                <w:szCs w:val="20"/>
              </w:rPr>
            </w:pPr>
            <w:r>
              <w:rPr>
                <w:spacing w:val="17"/>
                <w:sz w:val="20"/>
                <w:szCs w:val="20"/>
              </w:rPr>
              <w:t>线上班培训费报名后电汇至上海国家会计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学院，线下班可以现场缴费或提前汇款发票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由学院提供，开班前一周下发开课通知。</w:t>
            </w:r>
          </w:p>
        </w:tc>
        <w:tc>
          <w:tcPr>
            <w:tcW w:w="4558" w:type="dxa"/>
            <w:gridSpan w:val="3"/>
            <w:tcBorders/>
          </w:tcPr>
          <w:p>
            <w:pPr>
              <w:pStyle w:val="style4098"/>
              <w:spacing w:before="221" w:lineRule="auto" w:line="229"/>
              <w:ind w:left="11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  <w14:textOutline w14:w="3795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请将培训费汇至以下账户：</w:t>
            </w:r>
          </w:p>
          <w:p>
            <w:pPr>
              <w:pStyle w:val="style4098"/>
              <w:spacing w:before="64" w:lineRule="auto" w:line="229"/>
              <w:ind w:left="12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学院开户行：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中国建设银行上海徐泾支行</w:t>
            </w:r>
          </w:p>
          <w:p>
            <w:pPr>
              <w:pStyle w:val="style4098"/>
              <w:spacing w:before="63" w:lineRule="auto" w:line="229"/>
              <w:ind w:left="12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单位名称：上海国家会计学院</w:t>
            </w:r>
          </w:p>
          <w:p>
            <w:pPr>
              <w:pStyle w:val="style4098"/>
              <w:spacing w:before="63" w:lineRule="auto" w:line="232"/>
              <w:ind w:left="12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汇款账号：31001984300059768088</w:t>
            </w:r>
          </w:p>
        </w:tc>
      </w:tr>
      <w:tr>
        <w:tblPrEx/>
        <w:trPr>
          <w:trHeight w:val="1118" w:hRule="atLeast"/>
        </w:trPr>
        <w:tc>
          <w:tcPr>
            <w:tcW w:w="8740" w:type="dxa"/>
            <w:gridSpan w:val="7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  <w:p>
            <w:pPr>
              <w:pStyle w:val="style4098"/>
              <w:spacing w:before="65" w:lineRule="auto" w:line="231"/>
              <w:ind w:left="121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  <w14:textOutline w14:w="3795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报名咨询：</w:t>
            </w:r>
          </w:p>
          <w:p>
            <w:pPr>
              <w:pStyle w:val="style4098"/>
              <w:spacing w:before="110" w:lineRule="auto" w:line="224"/>
              <w:ind w:left="11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联系人：刘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6"/>
                <w:sz w:val="20"/>
                <w:szCs w:val="20"/>
                <w:lang w:eastAsia="zh-CN"/>
              </w:rPr>
              <w:t>老师</w:t>
            </w:r>
            <w:r>
              <w:rPr>
                <w:spacing w:val="6"/>
                <w:sz w:val="20"/>
                <w:szCs w:val="20"/>
              </w:rPr>
              <w:t xml:space="preserve">    </w:t>
            </w:r>
            <w:r>
              <w:rPr>
                <w:spacing w:val="6"/>
                <w:sz w:val="20"/>
                <w:szCs w:val="20"/>
              </w:rPr>
              <w:t>手机：13717661723（同微信）</w:t>
            </w:r>
            <w:r>
              <w:rPr>
                <w:spacing w:val="13"/>
                <w:sz w:val="20"/>
                <w:szCs w:val="20"/>
              </w:rPr>
              <w:t xml:space="preserve">      </w:t>
            </w:r>
            <w:r>
              <w:rPr>
                <w:spacing w:val="6"/>
                <w:sz w:val="20"/>
                <w:szCs w:val="20"/>
              </w:rPr>
              <w:t>邮箱：3550049013@</w:t>
            </w:r>
            <w:r>
              <w:rPr>
                <w:sz w:val="20"/>
                <w:szCs w:val="20"/>
              </w:rPr>
              <w:t>qq</w:t>
            </w:r>
            <w:r>
              <w:rPr>
                <w:spacing w:val="6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com</w:t>
            </w:r>
          </w:p>
        </w:tc>
      </w:tr>
    </w:tbl>
    <w:p>
      <w:pPr>
        <w:pStyle w:val="style66"/>
        <w:rPr>
          <w:sz w:val="21"/>
        </w:rPr>
      </w:pPr>
    </w:p>
    <w:sectPr>
      <w:pgSz w:w="11906" w:h="16839" w:orient="portrait"/>
      <w:pgMar w:top="400" w:right="1785" w:bottom="400" w:left="134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altName w:val="Times New T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FFFF0000"/>
  </w:font>
  <w:font w:name="Microsoft JhengHei">
    <w:altName w:val="Microsoft JhengHei"/>
    <w:panose1 w:val="020b0604030005040204"/>
    <w:charset w:val="88"/>
    <w:family w:val="auto"/>
    <w:pitch w:val="default"/>
    <w:sig w:usb0="000002A7" w:usb1="28CF4400" w:usb2="00000016" w:usb3="00000000" w:csb0="00100009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auto" w:line="14"/>
      <w:rPr>
        <w:rFonts w:ascii="Arial"/>
        <w:sz w:val="2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auto" w:line="14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  <w:snapToGrid w:val="false"/>
        <w:color w:val="000000"/>
        <w:kern w:val="0"/>
        <w:sz w:val="21"/>
        <w:szCs w:val="21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kinsoku w:val="false"/>
      <w:autoSpaceDE w:val="false"/>
      <w:autoSpaceDN w:val="false"/>
      <w:adjustRightInd w:val="false"/>
      <w:snapToGrid w:val="false"/>
      <w:spacing w:lineRule="auto" w:line="240"/>
      <w:jc w:val="left"/>
      <w:textAlignment w:val="baseline"/>
    </w:pPr>
    <w:rPr>
      <w:noProof/>
      <w:snapToGrid w:val="false"/>
      <w:color w:val="000000"/>
      <w:kern w:val="0"/>
    </w:rPr>
  </w:style>
  <w:style w:type="table" w:customStyle="1" w:styleId="style4097">
    <w:name w:val="Table Normal"/>
    <w:next w:val="style4097"/>
    <w:qFormat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customStyle="1" w:styleId="style4098">
    <w:name w:val="Table Text"/>
    <w:basedOn w:val="style0"/>
    <w:next w:val="style4098"/>
    <w:qFormat/>
    <w:pPr/>
    <w:rPr>
      <w:rFonts w:ascii="FangSong" w:cs="FangSong" w:eastAsia="FangSong" w:hAnsi="FangSong"/>
      <w:sz w:val="24"/>
      <w:szCs w:val="24"/>
      <w:lang w:val="en-US" w:bidi="ar-SA" w:eastAsia="en-US"/>
    </w:rPr>
  </w:style>
  <w:style w:type="paragraph" w:styleId="style66">
    <w:name w:val="Body Text"/>
    <w:basedOn w:val="style0"/>
    <w:next w:val="style66"/>
    <w:qFormat/>
    <w:pPr/>
    <w:rPr>
      <w:rFonts w:ascii="Arial" w:cs="Arial" w:eastAsia="Arial" w:hAnsi="Arial"/>
      <w:sz w:val="2"/>
      <w:szCs w:val="2"/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4180</Words>
  <Characters>4771</Characters>
  <Application>WPS Office</Application>
  <Paragraphs>1013</Paragraphs>
  <CharactersWithSpaces>5178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2024-02-21T12:13:56Z</dcterms:created>
  <dc:creator>dong'gen</dc:creator>
  <lastModifiedBy>SM-S9160</lastModifiedBy>
  <dcterms:modified xsi:type="dcterms:W3CDTF">2024-02-28T02:03:06Z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ICV">
    <vt:lpwstr>bd4d6cb2642440099dab4b3c7d23e261_23</vt:lpwstr>
  </property>
</Properties>
</file>